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C86F" w14:textId="10B0B7BB" w:rsidR="00FE207B" w:rsidRPr="00B64FD6" w:rsidRDefault="00A52B19" w:rsidP="00A078D2">
      <w:pPr>
        <w:pStyle w:val="Corpo"/>
        <w:spacing w:line="360" w:lineRule="auto"/>
        <w:rPr>
          <w:rFonts w:ascii="Arial" w:hAnsi="Arial" w:cs="Arial"/>
          <w:color w:val="9F9F9F" w:themeColor="background2" w:themeShade="BF"/>
          <w:sz w:val="18"/>
          <w:szCs w:val="18"/>
        </w:rPr>
      </w:pPr>
      <w:r w:rsidRPr="00B64FD6">
        <w:rPr>
          <w:rFonts w:ascii="Arial" w:hAnsi="Arial" w:cs="Arial"/>
          <w:noProof/>
          <w:color w:val="9F9F9F" w:themeColor="background2" w:themeShade="BF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693C9F8C" wp14:editId="4D7125B3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2407285" cy="292112"/>
            <wp:effectExtent l="0" t="0" r="0" b="0"/>
            <wp:wrapNone/>
            <wp:docPr id="3987048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04818" name="Immagine 3987048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29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FD6">
        <w:rPr>
          <w:rFonts w:ascii="Arial" w:hAnsi="Arial" w:cs="Arial"/>
          <w:color w:val="9F9F9F" w:themeColor="background2" w:themeShade="BF"/>
          <w:sz w:val="18"/>
          <w:szCs w:val="18"/>
        </w:rPr>
        <w:t xml:space="preserve">Comunicato Stampa </w:t>
      </w:r>
    </w:p>
    <w:p w14:paraId="6FC93E95" w14:textId="77777777" w:rsidR="00D4526B" w:rsidRDefault="00D4526B" w:rsidP="00A078D2">
      <w:pPr>
        <w:pStyle w:val="Corp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A24429" w14:textId="77777777" w:rsidR="00A52B19" w:rsidRDefault="00A52B19" w:rsidP="00A078D2">
      <w:pPr>
        <w:pStyle w:val="Corpo"/>
        <w:spacing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14:paraId="2FA6716E" w14:textId="08C02D9B" w:rsidR="00FE207B" w:rsidRPr="00D4526B" w:rsidRDefault="00A07FBC" w:rsidP="00A078D2">
      <w:pPr>
        <w:pStyle w:val="Corpo"/>
        <w:spacing w:line="360" w:lineRule="auto"/>
        <w:jc w:val="center"/>
        <w:rPr>
          <w:rFonts w:ascii="Arial" w:hAnsi="Arial" w:cs="Arial"/>
          <w:b/>
          <w:bCs/>
          <w:strike/>
          <w:sz w:val="30"/>
          <w:szCs w:val="30"/>
        </w:rPr>
      </w:pPr>
      <w:r w:rsidRPr="00D4526B">
        <w:rPr>
          <w:rFonts w:ascii="Arial" w:hAnsi="Arial" w:cs="Arial"/>
          <w:b/>
          <w:bCs/>
          <w:sz w:val="30"/>
          <w:szCs w:val="30"/>
        </w:rPr>
        <w:t>“Aggiungi un Posto a tavola”</w:t>
      </w:r>
      <w:r w:rsidR="00443573" w:rsidRPr="00D4526B">
        <w:rPr>
          <w:rFonts w:ascii="Arial" w:hAnsi="Arial" w:cs="Arial"/>
          <w:b/>
          <w:bCs/>
          <w:sz w:val="30"/>
          <w:szCs w:val="30"/>
        </w:rPr>
        <w:t xml:space="preserve"> </w:t>
      </w:r>
      <w:r w:rsidRPr="00D4526B">
        <w:rPr>
          <w:rFonts w:ascii="Arial" w:hAnsi="Arial" w:cs="Arial"/>
          <w:b/>
          <w:bCs/>
          <w:sz w:val="30"/>
          <w:szCs w:val="30"/>
        </w:rPr>
        <w:t>compie 50 anni al Teatro Brancaccio</w:t>
      </w:r>
    </w:p>
    <w:p w14:paraId="1F5A4F19" w14:textId="77777777" w:rsidR="00FE207B" w:rsidRPr="00443573" w:rsidRDefault="00A07FBC" w:rsidP="00A078D2">
      <w:pPr>
        <w:pStyle w:val="Corpo"/>
        <w:spacing w:line="360" w:lineRule="auto"/>
        <w:rPr>
          <w:rFonts w:ascii="Arial" w:hAnsi="Arial" w:cs="Arial"/>
          <w:sz w:val="24"/>
          <w:szCs w:val="24"/>
        </w:rPr>
      </w:pPr>
      <w:r w:rsidRPr="00443573">
        <w:rPr>
          <w:rFonts w:ascii="Arial" w:hAnsi="Arial" w:cs="Arial"/>
          <w:sz w:val="24"/>
          <w:szCs w:val="24"/>
        </w:rPr>
        <w:t xml:space="preserve"> </w:t>
      </w:r>
    </w:p>
    <w:p w14:paraId="4EAA39BD" w14:textId="7E604BFE" w:rsidR="00FE207B" w:rsidRPr="00A078D2" w:rsidRDefault="00A07FBC" w:rsidP="00641A33">
      <w:pPr>
        <w:pStyle w:val="Corpo"/>
        <w:spacing w:line="276" w:lineRule="auto"/>
        <w:jc w:val="both"/>
        <w:rPr>
          <w:rFonts w:ascii="Arial" w:hAnsi="Arial" w:cs="Arial"/>
          <w:i/>
          <w:iCs/>
          <w:sz w:val="25"/>
          <w:szCs w:val="25"/>
        </w:rPr>
      </w:pPr>
      <w:r w:rsidRPr="00A078D2">
        <w:rPr>
          <w:rFonts w:ascii="Arial" w:hAnsi="Arial" w:cs="Arial"/>
          <w:i/>
          <w:iCs/>
          <w:sz w:val="25"/>
          <w:szCs w:val="25"/>
        </w:rPr>
        <w:t xml:space="preserve">Dal 29 novembre andrà in scena al </w:t>
      </w:r>
      <w:r w:rsidR="00443573" w:rsidRPr="00A078D2">
        <w:rPr>
          <w:rFonts w:ascii="Arial" w:hAnsi="Arial" w:cs="Arial"/>
          <w:i/>
          <w:iCs/>
          <w:sz w:val="25"/>
          <w:szCs w:val="25"/>
        </w:rPr>
        <w:t>T</w:t>
      </w:r>
      <w:r w:rsidRPr="00A078D2">
        <w:rPr>
          <w:rFonts w:ascii="Arial" w:hAnsi="Arial" w:cs="Arial"/>
          <w:i/>
          <w:iCs/>
          <w:sz w:val="25"/>
          <w:szCs w:val="25"/>
        </w:rPr>
        <w:t>eatro Brancaccio</w:t>
      </w:r>
      <w:r w:rsidRPr="00A078D2">
        <w:rPr>
          <w:rFonts w:ascii="Arial" w:hAnsi="Arial" w:cs="Arial"/>
          <w:i/>
          <w:iCs/>
          <w:sz w:val="25"/>
          <w:szCs w:val="25"/>
          <w:lang w:val="es-ES_tradnl"/>
        </w:rPr>
        <w:t xml:space="preserve"> diretto da Alessandro Longobardi, </w:t>
      </w:r>
      <w:r w:rsidR="00443573" w:rsidRPr="00A078D2">
        <w:rPr>
          <w:rFonts w:ascii="Arial" w:hAnsi="Arial" w:cs="Arial"/>
          <w:i/>
          <w:iCs/>
          <w:sz w:val="25"/>
          <w:szCs w:val="25"/>
          <w:lang w:val="es-ES_tradnl"/>
        </w:rPr>
        <w:t>l’</w:t>
      </w:r>
      <w:r w:rsidRPr="00A078D2">
        <w:rPr>
          <w:rFonts w:ascii="Arial" w:hAnsi="Arial" w:cs="Arial"/>
          <w:i/>
          <w:iCs/>
          <w:sz w:val="25"/>
          <w:szCs w:val="25"/>
        </w:rPr>
        <w:t>ottava edizione della commedia musicale italiana più applaudita al mondo, con</w:t>
      </w:r>
      <w:r w:rsidR="00443573" w:rsidRPr="00A078D2">
        <w:rPr>
          <w:rFonts w:ascii="Arial" w:hAnsi="Arial" w:cs="Arial"/>
          <w:i/>
          <w:iCs/>
          <w:sz w:val="25"/>
          <w:szCs w:val="25"/>
        </w:rPr>
        <w:t xml:space="preserve"> </w:t>
      </w:r>
      <w:r w:rsidRPr="00A078D2">
        <w:rPr>
          <w:rFonts w:ascii="Arial" w:hAnsi="Arial" w:cs="Arial"/>
          <w:i/>
          <w:iCs/>
          <w:sz w:val="25"/>
          <w:szCs w:val="25"/>
        </w:rPr>
        <w:t xml:space="preserve">Giovanni </w:t>
      </w:r>
      <w:proofErr w:type="spellStart"/>
      <w:r w:rsidRPr="00A078D2">
        <w:rPr>
          <w:rFonts w:ascii="Arial" w:hAnsi="Arial" w:cs="Arial"/>
          <w:i/>
          <w:iCs/>
          <w:sz w:val="25"/>
          <w:szCs w:val="25"/>
        </w:rPr>
        <w:t>Scifoni</w:t>
      </w:r>
      <w:proofErr w:type="spellEnd"/>
      <w:r w:rsidRPr="00A078D2">
        <w:rPr>
          <w:rFonts w:ascii="Arial" w:hAnsi="Arial" w:cs="Arial"/>
          <w:i/>
          <w:iCs/>
          <w:sz w:val="25"/>
          <w:szCs w:val="25"/>
        </w:rPr>
        <w:t xml:space="preserve"> e Lorella Cuccarini</w:t>
      </w:r>
      <w:r w:rsidR="00443573" w:rsidRPr="00A078D2">
        <w:rPr>
          <w:rFonts w:ascii="Arial" w:hAnsi="Arial" w:cs="Arial"/>
          <w:i/>
          <w:iCs/>
          <w:sz w:val="25"/>
          <w:szCs w:val="25"/>
        </w:rPr>
        <w:t xml:space="preserve">, </w:t>
      </w:r>
      <w:r w:rsidRPr="00A078D2">
        <w:rPr>
          <w:rFonts w:ascii="Arial" w:hAnsi="Arial" w:cs="Arial"/>
          <w:i/>
          <w:iCs/>
          <w:sz w:val="25"/>
          <w:szCs w:val="25"/>
        </w:rPr>
        <w:t>special guest.</w:t>
      </w:r>
      <w:r w:rsidR="00443573" w:rsidRPr="00A078D2">
        <w:rPr>
          <w:rFonts w:ascii="Arial" w:hAnsi="Arial" w:cs="Arial"/>
          <w:i/>
          <w:iCs/>
          <w:sz w:val="25"/>
          <w:szCs w:val="25"/>
        </w:rPr>
        <w:t xml:space="preserve"> </w:t>
      </w:r>
      <w:r w:rsidRPr="00A078D2">
        <w:rPr>
          <w:rFonts w:ascii="Arial" w:hAnsi="Arial" w:cs="Arial"/>
          <w:i/>
          <w:iCs/>
          <w:sz w:val="25"/>
          <w:szCs w:val="25"/>
        </w:rPr>
        <w:t xml:space="preserve">Una mostra appositamente </w:t>
      </w:r>
      <w:r w:rsidR="00CC2B2C" w:rsidRPr="00A078D2">
        <w:rPr>
          <w:rFonts w:ascii="Arial" w:hAnsi="Arial" w:cs="Arial"/>
          <w:i/>
          <w:iCs/>
          <w:sz w:val="25"/>
          <w:szCs w:val="25"/>
        </w:rPr>
        <w:t xml:space="preserve">allestita </w:t>
      </w:r>
      <w:r w:rsidRPr="00A078D2">
        <w:rPr>
          <w:rFonts w:ascii="Arial" w:hAnsi="Arial" w:cs="Arial"/>
          <w:i/>
          <w:iCs/>
          <w:sz w:val="25"/>
          <w:szCs w:val="25"/>
        </w:rPr>
        <w:t>presso il teatro per celebrare il cinquantesimo anniversario ripercorre</w:t>
      </w:r>
      <w:r w:rsidR="00F83160" w:rsidRPr="00A078D2">
        <w:rPr>
          <w:rFonts w:ascii="Arial" w:hAnsi="Arial" w:cs="Arial"/>
          <w:i/>
          <w:iCs/>
          <w:sz w:val="25"/>
          <w:szCs w:val="25"/>
        </w:rPr>
        <w:t>rà</w:t>
      </w:r>
      <w:r w:rsidR="00443573" w:rsidRPr="00A078D2">
        <w:rPr>
          <w:rFonts w:ascii="Arial" w:hAnsi="Arial" w:cs="Arial"/>
          <w:i/>
          <w:iCs/>
          <w:sz w:val="25"/>
          <w:szCs w:val="25"/>
        </w:rPr>
        <w:t xml:space="preserve"> </w:t>
      </w:r>
      <w:r w:rsidRPr="00A078D2">
        <w:rPr>
          <w:rFonts w:ascii="Arial" w:hAnsi="Arial" w:cs="Arial"/>
          <w:i/>
          <w:iCs/>
          <w:sz w:val="25"/>
          <w:szCs w:val="25"/>
        </w:rPr>
        <w:t xml:space="preserve">la storia dello spettacolo in Italia e </w:t>
      </w:r>
      <w:r w:rsidR="00CC2B2C" w:rsidRPr="00A078D2">
        <w:rPr>
          <w:rFonts w:ascii="Arial" w:hAnsi="Arial" w:cs="Arial"/>
          <w:i/>
          <w:iCs/>
          <w:sz w:val="25"/>
          <w:szCs w:val="25"/>
        </w:rPr>
        <w:t>nel mondo</w:t>
      </w:r>
      <w:r w:rsidRPr="00A078D2">
        <w:rPr>
          <w:rFonts w:ascii="Arial" w:hAnsi="Arial" w:cs="Arial"/>
          <w:i/>
          <w:iCs/>
          <w:sz w:val="25"/>
          <w:szCs w:val="25"/>
        </w:rPr>
        <w:t>.</w:t>
      </w:r>
      <w:r w:rsidR="00443573" w:rsidRPr="00A078D2">
        <w:rPr>
          <w:rFonts w:ascii="Arial" w:hAnsi="Arial" w:cs="Arial"/>
          <w:i/>
          <w:iCs/>
          <w:sz w:val="25"/>
          <w:szCs w:val="25"/>
        </w:rPr>
        <w:t xml:space="preserve"> </w:t>
      </w:r>
      <w:r w:rsidRPr="00A078D2">
        <w:rPr>
          <w:rFonts w:ascii="Arial" w:hAnsi="Arial" w:cs="Arial"/>
          <w:i/>
          <w:iCs/>
          <w:sz w:val="25"/>
          <w:szCs w:val="25"/>
        </w:rPr>
        <w:t>Domenica 8 dicembre 2024</w:t>
      </w:r>
      <w:r w:rsidR="00443573" w:rsidRPr="00A078D2">
        <w:rPr>
          <w:rFonts w:ascii="Arial" w:hAnsi="Arial" w:cs="Arial"/>
          <w:i/>
          <w:iCs/>
          <w:sz w:val="25"/>
          <w:szCs w:val="25"/>
        </w:rPr>
        <w:t xml:space="preserve"> “</w:t>
      </w:r>
      <w:r w:rsidRPr="00A078D2">
        <w:rPr>
          <w:rFonts w:ascii="Arial" w:hAnsi="Arial" w:cs="Arial"/>
          <w:i/>
          <w:iCs/>
          <w:sz w:val="25"/>
          <w:szCs w:val="25"/>
        </w:rPr>
        <w:t>Serata d</w:t>
      </w:r>
      <w:r w:rsidR="00443573" w:rsidRPr="00A078D2">
        <w:rPr>
          <w:rFonts w:ascii="Arial" w:hAnsi="Arial" w:cs="Arial"/>
          <w:i/>
          <w:iCs/>
          <w:sz w:val="25"/>
          <w:szCs w:val="25"/>
        </w:rPr>
        <w:t>’</w:t>
      </w:r>
      <w:r w:rsidRPr="00A078D2">
        <w:rPr>
          <w:rFonts w:ascii="Arial" w:hAnsi="Arial" w:cs="Arial"/>
          <w:i/>
          <w:iCs/>
          <w:sz w:val="25"/>
          <w:szCs w:val="25"/>
        </w:rPr>
        <w:t>onore” al Teatro Brancaccio con la partecipazione dei protagonisti d</w:t>
      </w:r>
      <w:r w:rsidR="00F83160" w:rsidRPr="00A078D2">
        <w:rPr>
          <w:rFonts w:ascii="Arial" w:hAnsi="Arial" w:cs="Arial"/>
          <w:i/>
          <w:iCs/>
          <w:sz w:val="25"/>
          <w:szCs w:val="25"/>
        </w:rPr>
        <w:t xml:space="preserve">i varie </w:t>
      </w:r>
      <w:r w:rsidRPr="00A078D2">
        <w:rPr>
          <w:rFonts w:ascii="Arial" w:hAnsi="Arial" w:cs="Arial"/>
          <w:i/>
          <w:iCs/>
          <w:sz w:val="25"/>
          <w:szCs w:val="25"/>
        </w:rPr>
        <w:t>edizioni</w:t>
      </w:r>
    </w:p>
    <w:p w14:paraId="7375F74D" w14:textId="282F4699" w:rsidR="00FE207B" w:rsidRPr="00443573" w:rsidRDefault="00FE207B" w:rsidP="00A078D2">
      <w:pPr>
        <w:pStyle w:val="Corpo"/>
        <w:spacing w:line="360" w:lineRule="auto"/>
        <w:rPr>
          <w:rFonts w:ascii="Arial" w:hAnsi="Arial" w:cs="Arial"/>
          <w:sz w:val="24"/>
          <w:szCs w:val="24"/>
        </w:rPr>
      </w:pPr>
    </w:p>
    <w:p w14:paraId="4BE8ADFA" w14:textId="51B90128" w:rsidR="00FE207B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573">
        <w:rPr>
          <w:rFonts w:ascii="Arial" w:hAnsi="Arial" w:cs="Arial"/>
          <w:b/>
          <w:bCs/>
          <w:sz w:val="24"/>
          <w:szCs w:val="24"/>
        </w:rPr>
        <w:t xml:space="preserve">ROMA, 18 Novembre 2024 </w:t>
      </w:r>
      <w:r w:rsidRPr="00443573">
        <w:rPr>
          <w:rFonts w:ascii="Arial" w:hAnsi="Arial" w:cs="Arial"/>
          <w:sz w:val="24"/>
          <w:szCs w:val="24"/>
        </w:rPr>
        <w:t xml:space="preserve">– Compie 50 anni </w:t>
      </w:r>
      <w:r w:rsidRPr="00BD6EC6">
        <w:rPr>
          <w:rFonts w:ascii="Arial" w:hAnsi="Arial" w:cs="Arial"/>
          <w:b/>
          <w:bCs/>
          <w:sz w:val="24"/>
          <w:szCs w:val="24"/>
          <w:rtl/>
          <w:lang w:val="ar-SA"/>
        </w:rPr>
        <w:t>“</w:t>
      </w:r>
      <w:r w:rsidRPr="00BD6EC6">
        <w:rPr>
          <w:rFonts w:ascii="Arial" w:hAnsi="Arial" w:cs="Arial"/>
          <w:b/>
          <w:bCs/>
          <w:sz w:val="24"/>
          <w:szCs w:val="24"/>
        </w:rPr>
        <w:t xml:space="preserve">Aggiungi un Posto a </w:t>
      </w:r>
      <w:r w:rsidRPr="00BD6EC6">
        <w:rPr>
          <w:rFonts w:ascii="Arial" w:hAnsi="Arial" w:cs="Arial"/>
          <w:b/>
          <w:bCs/>
          <w:sz w:val="24"/>
          <w:szCs w:val="24"/>
        </w:rPr>
        <w:t>Tavola”</w:t>
      </w:r>
      <w:r w:rsidRPr="00443573">
        <w:rPr>
          <w:rFonts w:ascii="Arial" w:hAnsi="Arial" w:cs="Arial"/>
          <w:sz w:val="24"/>
          <w:szCs w:val="24"/>
        </w:rPr>
        <w:t>, uno degli spettacoli più amati dagli italiani.</w:t>
      </w:r>
      <w:r w:rsidR="00443573">
        <w:rPr>
          <w:rFonts w:ascii="Arial" w:hAnsi="Arial" w:cs="Arial"/>
          <w:sz w:val="24"/>
          <w:szCs w:val="24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 xml:space="preserve">Dal 29 novembre 2024 al </w:t>
      </w:r>
      <w:r w:rsidRPr="00443573">
        <w:rPr>
          <w:rFonts w:ascii="Arial" w:hAnsi="Arial" w:cs="Arial"/>
          <w:b/>
          <w:bCs/>
          <w:sz w:val="24"/>
          <w:szCs w:val="24"/>
        </w:rPr>
        <w:t>Teatro Brancaccio di Roma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 debutta</w:t>
      </w:r>
      <w:r w:rsidR="0044357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 xml:space="preserve">l'ottava edizione della fortunata commedia musicale </w:t>
      </w:r>
      <w:r w:rsidR="002F4E0A">
        <w:rPr>
          <w:rFonts w:ascii="Arial" w:hAnsi="Arial" w:cs="Arial"/>
          <w:sz w:val="24"/>
          <w:szCs w:val="24"/>
        </w:rPr>
        <w:t xml:space="preserve">con la regia originale </w:t>
      </w:r>
      <w:r w:rsidRPr="00443573">
        <w:rPr>
          <w:rFonts w:ascii="Arial" w:hAnsi="Arial" w:cs="Arial"/>
          <w:sz w:val="24"/>
          <w:szCs w:val="24"/>
        </w:rPr>
        <w:t xml:space="preserve">di </w:t>
      </w:r>
      <w:r w:rsidRPr="00443573">
        <w:rPr>
          <w:rFonts w:ascii="Arial" w:hAnsi="Arial" w:cs="Arial"/>
          <w:b/>
          <w:bCs/>
          <w:sz w:val="24"/>
          <w:szCs w:val="24"/>
        </w:rPr>
        <w:t xml:space="preserve">Garinei </w:t>
      </w:r>
      <w:r w:rsidRPr="002F4E0A">
        <w:rPr>
          <w:rFonts w:ascii="Arial" w:hAnsi="Arial" w:cs="Arial"/>
          <w:sz w:val="24"/>
          <w:szCs w:val="24"/>
        </w:rPr>
        <w:t>e</w:t>
      </w:r>
      <w:r w:rsidRPr="00443573">
        <w:rPr>
          <w:rFonts w:ascii="Arial" w:hAnsi="Arial" w:cs="Arial"/>
          <w:b/>
          <w:bCs/>
          <w:sz w:val="24"/>
          <w:szCs w:val="24"/>
        </w:rPr>
        <w:t xml:space="preserve"> Giovannini</w:t>
      </w:r>
      <w:r w:rsidRPr="00443573">
        <w:rPr>
          <w:rFonts w:ascii="Arial" w:hAnsi="Arial" w:cs="Arial"/>
          <w:sz w:val="24"/>
          <w:szCs w:val="24"/>
        </w:rPr>
        <w:t xml:space="preserve">, prodotta da </w:t>
      </w:r>
      <w:r w:rsidRPr="00443573">
        <w:rPr>
          <w:rFonts w:ascii="Arial" w:hAnsi="Arial" w:cs="Arial"/>
          <w:b/>
          <w:bCs/>
          <w:sz w:val="24"/>
          <w:szCs w:val="24"/>
        </w:rPr>
        <w:t>Alessandro Longobardi</w:t>
      </w:r>
      <w:r w:rsidRPr="00443573">
        <w:rPr>
          <w:rFonts w:ascii="Arial" w:hAnsi="Arial" w:cs="Arial"/>
          <w:sz w:val="24"/>
          <w:szCs w:val="24"/>
        </w:rPr>
        <w:t xml:space="preserve"> per </w:t>
      </w:r>
      <w:r w:rsidRPr="00443573">
        <w:rPr>
          <w:rFonts w:ascii="Arial" w:hAnsi="Arial" w:cs="Arial"/>
          <w:b/>
          <w:bCs/>
          <w:sz w:val="24"/>
          <w:szCs w:val="24"/>
        </w:rPr>
        <w:t>Viola Produzioni</w:t>
      </w:r>
      <w:r w:rsidR="001C4510">
        <w:rPr>
          <w:rFonts w:ascii="Arial" w:hAnsi="Arial" w:cs="Arial"/>
          <w:sz w:val="24"/>
          <w:szCs w:val="24"/>
        </w:rPr>
        <w:t xml:space="preserve"> e</w:t>
      </w:r>
      <w:r w:rsidR="00BE6710">
        <w:rPr>
          <w:rFonts w:ascii="Arial" w:hAnsi="Arial" w:cs="Arial"/>
          <w:sz w:val="24"/>
          <w:szCs w:val="24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 xml:space="preserve">messa in scena da </w:t>
      </w:r>
      <w:r w:rsidRPr="00443573">
        <w:rPr>
          <w:rFonts w:ascii="Arial" w:hAnsi="Arial" w:cs="Arial"/>
          <w:b/>
          <w:bCs/>
          <w:sz w:val="24"/>
          <w:szCs w:val="24"/>
        </w:rPr>
        <w:t>Marco Simeoli</w:t>
      </w:r>
      <w:r w:rsidR="001C4510">
        <w:rPr>
          <w:rFonts w:ascii="Arial" w:hAnsi="Arial" w:cs="Arial"/>
          <w:b/>
          <w:bCs/>
          <w:sz w:val="24"/>
          <w:szCs w:val="24"/>
        </w:rPr>
        <w:t>,</w:t>
      </w:r>
      <w:r w:rsidRPr="00443573">
        <w:rPr>
          <w:rFonts w:ascii="Arial" w:hAnsi="Arial" w:cs="Arial"/>
          <w:sz w:val="24"/>
          <w:szCs w:val="24"/>
        </w:rPr>
        <w:t xml:space="preserve"> con </w:t>
      </w:r>
      <w:r w:rsidRPr="00443573">
        <w:rPr>
          <w:rFonts w:ascii="Arial" w:hAnsi="Arial" w:cs="Arial"/>
          <w:b/>
          <w:bCs/>
          <w:sz w:val="24"/>
          <w:szCs w:val="24"/>
        </w:rPr>
        <w:t xml:space="preserve">Giovanni </w:t>
      </w:r>
      <w:proofErr w:type="spellStart"/>
      <w:r w:rsidRPr="00443573">
        <w:rPr>
          <w:rFonts w:ascii="Arial" w:hAnsi="Arial" w:cs="Arial"/>
          <w:b/>
          <w:bCs/>
          <w:sz w:val="24"/>
          <w:szCs w:val="24"/>
        </w:rPr>
        <w:t>Scifoni</w:t>
      </w:r>
      <w:proofErr w:type="spellEnd"/>
      <w:r w:rsidRPr="00443573">
        <w:rPr>
          <w:rFonts w:ascii="Arial" w:hAnsi="Arial" w:cs="Arial"/>
          <w:sz w:val="24"/>
          <w:szCs w:val="24"/>
        </w:rPr>
        <w:t xml:space="preserve"> e </w:t>
      </w:r>
      <w:r w:rsidRPr="00443573">
        <w:rPr>
          <w:rFonts w:ascii="Arial" w:hAnsi="Arial" w:cs="Arial"/>
          <w:b/>
          <w:bCs/>
          <w:sz w:val="24"/>
          <w:szCs w:val="24"/>
        </w:rPr>
        <w:t>Lorella Cuccarini</w:t>
      </w:r>
      <w:r w:rsidR="00443573">
        <w:rPr>
          <w:rFonts w:ascii="Arial" w:hAnsi="Arial" w:cs="Arial"/>
          <w:sz w:val="24"/>
          <w:szCs w:val="24"/>
        </w:rPr>
        <w:t>,</w:t>
      </w:r>
      <w:r w:rsidRPr="00443573">
        <w:rPr>
          <w:rFonts w:ascii="Arial" w:hAnsi="Arial" w:cs="Arial"/>
          <w:sz w:val="24"/>
          <w:szCs w:val="24"/>
        </w:rPr>
        <w:t xml:space="preserve"> special guest.</w:t>
      </w:r>
    </w:p>
    <w:p w14:paraId="6F953FAE" w14:textId="77777777" w:rsidR="00245C6F" w:rsidRPr="00641A33" w:rsidRDefault="00245C6F" w:rsidP="00A078D2">
      <w:pPr>
        <w:pStyle w:val="Corpo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7A2167B" w14:textId="6A2A264A" w:rsidR="00FE207B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573">
        <w:rPr>
          <w:rFonts w:ascii="Arial" w:hAnsi="Arial" w:cs="Arial"/>
          <w:sz w:val="24"/>
          <w:szCs w:val="24"/>
        </w:rPr>
        <w:t>Dallo storico debutto nella Capitale d</w:t>
      </w:r>
      <w:r w:rsidR="006C74E4">
        <w:rPr>
          <w:rFonts w:ascii="Arial" w:hAnsi="Arial" w:cs="Arial"/>
          <w:sz w:val="24"/>
          <w:szCs w:val="24"/>
        </w:rPr>
        <w:t>ell’</w:t>
      </w:r>
      <w:r w:rsidRPr="00443573">
        <w:rPr>
          <w:rFonts w:ascii="Arial" w:hAnsi="Arial" w:cs="Arial"/>
          <w:sz w:val="24"/>
          <w:szCs w:val="24"/>
        </w:rPr>
        <w:t xml:space="preserve">8 dicembre 1974, la commedia musicale </w:t>
      </w:r>
      <w:r w:rsidR="006163A2">
        <w:rPr>
          <w:rFonts w:ascii="Arial" w:hAnsi="Arial" w:cs="Arial"/>
          <w:sz w:val="24"/>
          <w:szCs w:val="24"/>
        </w:rPr>
        <w:t xml:space="preserve">di </w:t>
      </w:r>
      <w:r w:rsidRPr="00443573">
        <w:rPr>
          <w:rFonts w:ascii="Arial" w:hAnsi="Arial" w:cs="Arial"/>
          <w:b/>
          <w:bCs/>
          <w:sz w:val="24"/>
          <w:szCs w:val="24"/>
        </w:rPr>
        <w:t>Pietro Garinei</w:t>
      </w:r>
      <w:r w:rsidRPr="00443573">
        <w:rPr>
          <w:rFonts w:ascii="Arial" w:hAnsi="Arial" w:cs="Arial"/>
          <w:sz w:val="24"/>
          <w:szCs w:val="24"/>
        </w:rPr>
        <w:t xml:space="preserve"> e </w:t>
      </w:r>
      <w:r w:rsidRPr="00443573">
        <w:rPr>
          <w:rFonts w:ascii="Arial" w:hAnsi="Arial" w:cs="Arial"/>
          <w:b/>
          <w:bCs/>
          <w:sz w:val="24"/>
          <w:szCs w:val="24"/>
        </w:rPr>
        <w:t>Sandro Giovannini</w:t>
      </w:r>
      <w:r w:rsidRPr="00443573">
        <w:rPr>
          <w:rFonts w:ascii="Arial" w:hAnsi="Arial" w:cs="Arial"/>
          <w:sz w:val="24"/>
          <w:szCs w:val="24"/>
        </w:rPr>
        <w:t xml:space="preserve">, scritta con </w:t>
      </w:r>
      <w:r w:rsidRPr="00443573">
        <w:rPr>
          <w:rFonts w:ascii="Arial" w:hAnsi="Arial" w:cs="Arial"/>
          <w:b/>
          <w:bCs/>
          <w:sz w:val="24"/>
          <w:szCs w:val="24"/>
        </w:rPr>
        <w:t xml:space="preserve">Jaja </w:t>
      </w:r>
      <w:proofErr w:type="spellStart"/>
      <w:r w:rsidRPr="00443573">
        <w:rPr>
          <w:rFonts w:ascii="Arial" w:hAnsi="Arial" w:cs="Arial"/>
          <w:b/>
          <w:bCs/>
          <w:sz w:val="24"/>
          <w:szCs w:val="24"/>
        </w:rPr>
        <w:t>Fiastri</w:t>
      </w:r>
      <w:proofErr w:type="spellEnd"/>
      <w:r w:rsidRPr="00443573">
        <w:rPr>
          <w:rFonts w:ascii="Arial" w:hAnsi="Arial" w:cs="Arial"/>
          <w:sz w:val="24"/>
          <w:szCs w:val="24"/>
        </w:rPr>
        <w:t xml:space="preserve">, con le musiche di </w:t>
      </w:r>
      <w:r w:rsidRPr="00443573">
        <w:rPr>
          <w:rFonts w:ascii="Arial" w:hAnsi="Arial" w:cs="Arial"/>
          <w:b/>
          <w:bCs/>
          <w:sz w:val="24"/>
          <w:szCs w:val="24"/>
        </w:rPr>
        <w:t>Armando Trovajoli</w:t>
      </w:r>
      <w:r w:rsidRPr="00443573">
        <w:rPr>
          <w:rFonts w:ascii="Arial" w:hAnsi="Arial" w:cs="Arial"/>
          <w:sz w:val="24"/>
          <w:szCs w:val="24"/>
        </w:rPr>
        <w:t xml:space="preserve">, le coreografie di </w:t>
      </w:r>
      <w:r w:rsidRPr="00443573">
        <w:rPr>
          <w:rFonts w:ascii="Arial" w:hAnsi="Arial" w:cs="Arial"/>
          <w:b/>
          <w:bCs/>
          <w:sz w:val="24"/>
          <w:szCs w:val="24"/>
        </w:rPr>
        <w:t>Gino Landi</w:t>
      </w:r>
      <w:r w:rsidRPr="00443573">
        <w:rPr>
          <w:rFonts w:ascii="Arial" w:hAnsi="Arial" w:cs="Arial"/>
          <w:sz w:val="24"/>
          <w:szCs w:val="24"/>
        </w:rPr>
        <w:t>, le scenografie</w:t>
      </w:r>
      <w:r w:rsidR="006163A2">
        <w:rPr>
          <w:rFonts w:ascii="Arial" w:hAnsi="Arial" w:cs="Arial"/>
          <w:sz w:val="24"/>
          <w:szCs w:val="24"/>
        </w:rPr>
        <w:t xml:space="preserve"> e i costumi</w:t>
      </w:r>
      <w:r w:rsidRPr="00443573">
        <w:rPr>
          <w:rFonts w:ascii="Arial" w:hAnsi="Arial" w:cs="Arial"/>
          <w:sz w:val="24"/>
          <w:szCs w:val="24"/>
        </w:rPr>
        <w:t xml:space="preserve"> di </w:t>
      </w:r>
      <w:r w:rsidRPr="00443573">
        <w:rPr>
          <w:rFonts w:ascii="Arial" w:hAnsi="Arial" w:cs="Arial"/>
          <w:b/>
          <w:bCs/>
          <w:sz w:val="24"/>
          <w:szCs w:val="24"/>
        </w:rPr>
        <w:t>Giulio Coltellacci</w:t>
      </w:r>
      <w:r w:rsidRPr="00443573">
        <w:rPr>
          <w:rFonts w:ascii="Arial" w:hAnsi="Arial" w:cs="Arial"/>
          <w:sz w:val="24"/>
          <w:szCs w:val="24"/>
        </w:rPr>
        <w:t>, celebrerà il suo cinquantesimo anniversario con una serie di iniziative nel</w:t>
      </w:r>
      <w:r w:rsidR="00F8772B">
        <w:rPr>
          <w:rFonts w:ascii="Arial" w:hAnsi="Arial" w:cs="Arial"/>
          <w:sz w:val="24"/>
          <w:szCs w:val="24"/>
        </w:rPr>
        <w:t>l’</w:t>
      </w:r>
      <w:r w:rsidRPr="00443573">
        <w:rPr>
          <w:rFonts w:ascii="Arial" w:hAnsi="Arial" w:cs="Arial"/>
          <w:sz w:val="24"/>
          <w:szCs w:val="24"/>
        </w:rPr>
        <w:t xml:space="preserve">ambito del progetto </w:t>
      </w:r>
      <w:r w:rsidRPr="00443573">
        <w:rPr>
          <w:rFonts w:ascii="Arial" w:hAnsi="Arial" w:cs="Arial"/>
          <w:sz w:val="24"/>
          <w:szCs w:val="24"/>
          <w:rtl/>
          <w:lang w:val="ar-SA"/>
        </w:rPr>
        <w:t>“</w:t>
      </w:r>
      <w:r w:rsidRPr="000E68D8">
        <w:rPr>
          <w:rFonts w:ascii="Arial" w:hAnsi="Arial" w:cs="Arial"/>
          <w:b/>
          <w:bCs/>
          <w:sz w:val="24"/>
          <w:szCs w:val="24"/>
          <w:lang w:val="pt-PT"/>
        </w:rPr>
        <w:t>Cinquant</w:t>
      </w:r>
      <w:r w:rsidRPr="000E68D8">
        <w:rPr>
          <w:rFonts w:ascii="Arial" w:hAnsi="Arial" w:cs="Arial"/>
          <w:b/>
          <w:bCs/>
          <w:sz w:val="24"/>
          <w:szCs w:val="24"/>
          <w:rtl/>
        </w:rPr>
        <w:t>’</w:t>
      </w:r>
      <w:r w:rsidRPr="000E68D8">
        <w:rPr>
          <w:rFonts w:ascii="Arial" w:hAnsi="Arial" w:cs="Arial"/>
          <w:b/>
          <w:bCs/>
          <w:sz w:val="24"/>
          <w:szCs w:val="24"/>
        </w:rPr>
        <w:t>anni e non sentirli</w:t>
      </w:r>
      <w:r w:rsidRPr="00443573">
        <w:rPr>
          <w:rFonts w:ascii="Arial" w:hAnsi="Arial" w:cs="Arial"/>
          <w:sz w:val="24"/>
          <w:szCs w:val="24"/>
        </w:rPr>
        <w:t xml:space="preserve">” ideato e promosso da </w:t>
      </w:r>
      <w:r w:rsidRPr="000E68D8">
        <w:rPr>
          <w:rFonts w:ascii="Arial" w:hAnsi="Arial" w:cs="Arial"/>
          <w:b/>
          <w:bCs/>
          <w:sz w:val="24"/>
          <w:szCs w:val="24"/>
          <w:lang w:val="pt-PT"/>
        </w:rPr>
        <w:t>Viola Produzioni</w:t>
      </w:r>
      <w:r w:rsidRPr="00443573">
        <w:rPr>
          <w:rFonts w:ascii="Arial" w:hAnsi="Arial" w:cs="Arial"/>
          <w:sz w:val="24"/>
          <w:szCs w:val="24"/>
        </w:rPr>
        <w:t>.</w:t>
      </w:r>
    </w:p>
    <w:p w14:paraId="05ED2017" w14:textId="77777777" w:rsidR="00245C6F" w:rsidRPr="00641A33" w:rsidRDefault="00245C6F" w:rsidP="00A078D2">
      <w:pPr>
        <w:pStyle w:val="Corpo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AFA8B71" w14:textId="46B7C858" w:rsidR="00FE207B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573">
        <w:rPr>
          <w:rFonts w:ascii="Arial" w:hAnsi="Arial" w:cs="Arial"/>
          <w:sz w:val="24"/>
          <w:szCs w:val="24"/>
        </w:rPr>
        <w:t>Tra le attività previste</w:t>
      </w:r>
      <w:r w:rsidR="00614FE0">
        <w:rPr>
          <w:rFonts w:ascii="Arial" w:hAnsi="Arial" w:cs="Arial"/>
          <w:sz w:val="24"/>
          <w:szCs w:val="24"/>
          <w:lang w:val="es-ES_tradnl"/>
        </w:rPr>
        <w:t>,</w:t>
      </w:r>
      <w:r w:rsidR="000E68D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>l</w:t>
      </w:r>
      <w:r w:rsidRPr="00443573">
        <w:rPr>
          <w:rFonts w:ascii="Arial" w:hAnsi="Arial" w:cs="Arial"/>
          <w:sz w:val="24"/>
          <w:szCs w:val="24"/>
          <w:rtl/>
        </w:rPr>
        <w:t>’</w:t>
      </w:r>
      <w:r w:rsidRPr="00443573">
        <w:rPr>
          <w:rFonts w:ascii="Arial" w:hAnsi="Arial" w:cs="Arial"/>
          <w:sz w:val="24"/>
          <w:szCs w:val="24"/>
        </w:rPr>
        <w:t xml:space="preserve">allestimento di una </w:t>
      </w:r>
      <w:r w:rsidRPr="000E68D8">
        <w:rPr>
          <w:rFonts w:ascii="Arial" w:hAnsi="Arial" w:cs="Arial"/>
          <w:b/>
          <w:bCs/>
          <w:sz w:val="24"/>
          <w:szCs w:val="24"/>
        </w:rPr>
        <w:t>mostra</w:t>
      </w:r>
      <w:r w:rsidRPr="00443573">
        <w:rPr>
          <w:rFonts w:ascii="Arial" w:hAnsi="Arial" w:cs="Arial"/>
          <w:sz w:val="24"/>
          <w:szCs w:val="24"/>
        </w:rPr>
        <w:t xml:space="preserve"> che ripercorre la storia dello spettacolo</w:t>
      </w:r>
      <w:r w:rsidR="00F8772B">
        <w:rPr>
          <w:rFonts w:ascii="Arial" w:hAnsi="Arial" w:cs="Arial"/>
          <w:sz w:val="24"/>
          <w:szCs w:val="24"/>
        </w:rPr>
        <w:t>, con contenuti esclusivi</w:t>
      </w:r>
      <w:r w:rsidR="00614FE0">
        <w:rPr>
          <w:rFonts w:ascii="Arial" w:hAnsi="Arial" w:cs="Arial"/>
          <w:sz w:val="24"/>
          <w:szCs w:val="24"/>
        </w:rPr>
        <w:t>, e</w:t>
      </w:r>
      <w:r w:rsidR="00655257">
        <w:rPr>
          <w:rFonts w:ascii="Arial" w:hAnsi="Arial" w:cs="Arial"/>
          <w:sz w:val="24"/>
          <w:szCs w:val="24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>una speciale “</w:t>
      </w:r>
      <w:r w:rsidRPr="000E68D8">
        <w:rPr>
          <w:rFonts w:ascii="Arial" w:hAnsi="Arial" w:cs="Arial"/>
          <w:b/>
          <w:bCs/>
          <w:sz w:val="24"/>
          <w:szCs w:val="24"/>
        </w:rPr>
        <w:t>serata d</w:t>
      </w:r>
      <w:r w:rsidRPr="000E68D8">
        <w:rPr>
          <w:rFonts w:ascii="Arial" w:hAnsi="Arial" w:cs="Arial"/>
          <w:b/>
          <w:bCs/>
          <w:sz w:val="24"/>
          <w:szCs w:val="24"/>
          <w:rtl/>
        </w:rPr>
        <w:t>’</w:t>
      </w:r>
      <w:r w:rsidRPr="000E68D8">
        <w:rPr>
          <w:rFonts w:ascii="Arial" w:hAnsi="Arial" w:cs="Arial"/>
          <w:b/>
          <w:bCs/>
          <w:sz w:val="24"/>
          <w:szCs w:val="24"/>
        </w:rPr>
        <w:t>onore</w:t>
      </w:r>
      <w:r w:rsidRPr="00443573">
        <w:rPr>
          <w:rFonts w:ascii="Arial" w:hAnsi="Arial" w:cs="Arial"/>
          <w:sz w:val="24"/>
          <w:szCs w:val="24"/>
        </w:rPr>
        <w:t>”, in</w:t>
      </w:r>
      <w:r w:rsidR="000E68D8">
        <w:rPr>
          <w:rFonts w:ascii="Arial" w:hAnsi="Arial" w:cs="Arial"/>
          <w:sz w:val="24"/>
          <w:szCs w:val="24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 xml:space="preserve">programma </w:t>
      </w:r>
      <w:r w:rsidRPr="000E68D8">
        <w:rPr>
          <w:rFonts w:ascii="Arial" w:hAnsi="Arial" w:cs="Arial"/>
          <w:b/>
          <w:bCs/>
          <w:sz w:val="24"/>
          <w:szCs w:val="24"/>
        </w:rPr>
        <w:t>domenica 8 dicembre</w:t>
      </w:r>
      <w:r w:rsidRPr="00443573">
        <w:rPr>
          <w:rFonts w:ascii="Arial" w:hAnsi="Arial" w:cs="Arial"/>
          <w:sz w:val="24"/>
          <w:szCs w:val="24"/>
        </w:rPr>
        <w:t xml:space="preserve"> al Teatro Brancaccio a fine spettacolo, con la partecipazione dei protagonisti delle varie edizioni.</w:t>
      </w:r>
    </w:p>
    <w:p w14:paraId="22DC877C" w14:textId="77777777" w:rsidR="00245C6F" w:rsidRPr="00641A33" w:rsidRDefault="00245C6F" w:rsidP="00A078D2">
      <w:pPr>
        <w:pStyle w:val="Corpo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F16C073" w14:textId="7E30BE9E" w:rsidR="00FE207B" w:rsidRPr="00443573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573">
        <w:rPr>
          <w:rFonts w:ascii="Arial" w:hAnsi="Arial" w:cs="Arial"/>
          <w:sz w:val="24"/>
          <w:szCs w:val="24"/>
          <w:rtl/>
          <w:lang w:val="ar-SA"/>
        </w:rPr>
        <w:t>“</w:t>
      </w:r>
      <w:r w:rsidRPr="00443573">
        <w:rPr>
          <w:rFonts w:ascii="Arial" w:hAnsi="Arial" w:cs="Arial"/>
          <w:sz w:val="24"/>
          <w:szCs w:val="24"/>
        </w:rPr>
        <w:t>Aggiungi un posto a tavola”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443573">
        <w:rPr>
          <w:rFonts w:ascii="Arial" w:hAnsi="Arial" w:cs="Arial"/>
          <w:sz w:val="24"/>
          <w:szCs w:val="24"/>
        </w:rPr>
        <w:t xml:space="preserve">è a tutti gli effetti un evergreen, uno spettacolo 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sempre </w:t>
      </w:r>
      <w:r w:rsidRPr="00443573">
        <w:rPr>
          <w:rFonts w:ascii="Arial" w:hAnsi="Arial" w:cs="Arial"/>
          <w:sz w:val="24"/>
          <w:szCs w:val="24"/>
        </w:rPr>
        <w:t>attuale</w:t>
      </w:r>
      <w:r w:rsidR="000E68D8">
        <w:rPr>
          <w:rFonts w:ascii="Arial" w:hAnsi="Arial" w:cs="Arial"/>
          <w:sz w:val="24"/>
          <w:szCs w:val="24"/>
        </w:rPr>
        <w:t xml:space="preserve">, </w:t>
      </w:r>
      <w:r w:rsidRPr="00443573">
        <w:rPr>
          <w:rFonts w:ascii="Arial" w:hAnsi="Arial" w:cs="Arial"/>
          <w:sz w:val="24"/>
          <w:szCs w:val="24"/>
        </w:rPr>
        <w:t>che tocca il cuore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 degli spettatori</w:t>
      </w:r>
      <w:r w:rsidRPr="00443573">
        <w:rPr>
          <w:rFonts w:ascii="Arial" w:hAnsi="Arial" w:cs="Arial"/>
          <w:sz w:val="24"/>
          <w:szCs w:val="24"/>
        </w:rPr>
        <w:t xml:space="preserve"> </w:t>
      </w:r>
      <w:r w:rsidR="00CA6C8E">
        <w:rPr>
          <w:rFonts w:ascii="Arial" w:hAnsi="Arial" w:cs="Arial"/>
          <w:sz w:val="24"/>
          <w:szCs w:val="24"/>
        </w:rPr>
        <w:t>ed</w:t>
      </w:r>
      <w:r w:rsidR="000E68D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>ha emozionato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>intere generazioni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>lasciando un</w:t>
      </w:r>
      <w:r w:rsidR="00A078D2">
        <w:rPr>
          <w:rFonts w:ascii="Arial" w:hAnsi="Arial" w:cs="Arial"/>
          <w:sz w:val="24"/>
          <w:szCs w:val="24"/>
        </w:rPr>
        <w:t>’</w:t>
      </w:r>
      <w:r w:rsidRPr="00443573">
        <w:rPr>
          <w:rFonts w:ascii="Arial" w:hAnsi="Arial" w:cs="Arial"/>
          <w:sz w:val="24"/>
          <w:szCs w:val="24"/>
        </w:rPr>
        <w:t>impronta indelebile nella storia del teatro italiano.</w:t>
      </w:r>
      <w:r w:rsidR="00F8772B">
        <w:rPr>
          <w:rFonts w:ascii="Arial" w:hAnsi="Arial" w:cs="Arial"/>
          <w:sz w:val="24"/>
          <w:szCs w:val="24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 xml:space="preserve">Un successo senza precedenti confermato </w:t>
      </w:r>
      <w:r w:rsidRPr="00443573">
        <w:rPr>
          <w:rFonts w:ascii="Arial" w:hAnsi="Arial" w:cs="Arial"/>
          <w:sz w:val="24"/>
          <w:szCs w:val="24"/>
          <w:lang w:val="es-ES_tradnl"/>
        </w:rPr>
        <w:t>anche dai numeri,</w:t>
      </w:r>
      <w:r w:rsidRPr="00443573">
        <w:rPr>
          <w:rFonts w:ascii="Arial" w:hAnsi="Arial" w:cs="Arial"/>
          <w:sz w:val="24"/>
          <w:szCs w:val="24"/>
        </w:rPr>
        <w:t xml:space="preserve"> con oltre due milioni di spettatori in 8 edizioni e quasi 1.800 repliche in 100 città d</w:t>
      </w:r>
      <w:r w:rsidRPr="00443573">
        <w:rPr>
          <w:rFonts w:ascii="Arial" w:hAnsi="Arial" w:cs="Arial"/>
          <w:sz w:val="24"/>
          <w:szCs w:val="24"/>
          <w:rtl/>
        </w:rPr>
        <w:t>’</w:t>
      </w:r>
      <w:r w:rsidRPr="00443573">
        <w:rPr>
          <w:rFonts w:ascii="Arial" w:hAnsi="Arial" w:cs="Arial"/>
          <w:sz w:val="24"/>
          <w:szCs w:val="24"/>
        </w:rPr>
        <w:t>Italia</w:t>
      </w:r>
      <w:r w:rsidR="000E68D8">
        <w:rPr>
          <w:rFonts w:ascii="Arial" w:hAnsi="Arial" w:cs="Arial"/>
          <w:sz w:val="24"/>
          <w:szCs w:val="24"/>
        </w:rPr>
        <w:t>. Un</w:t>
      </w:r>
      <w:r w:rsidRPr="00443573">
        <w:rPr>
          <w:rFonts w:ascii="Arial" w:hAnsi="Arial" w:cs="Arial"/>
          <w:sz w:val="24"/>
          <w:szCs w:val="24"/>
        </w:rPr>
        <w:t xml:space="preserve"> fenomeno teatrale divenuto globale grazie a 32 edizioni, tradotte in 10 lingue</w:t>
      </w:r>
      <w:r w:rsidR="000E68D8">
        <w:rPr>
          <w:rFonts w:ascii="Arial" w:hAnsi="Arial" w:cs="Arial"/>
          <w:sz w:val="24"/>
          <w:szCs w:val="24"/>
        </w:rPr>
        <w:t>,</w:t>
      </w:r>
      <w:r w:rsidRPr="00443573">
        <w:rPr>
          <w:rFonts w:ascii="Arial" w:hAnsi="Arial" w:cs="Arial"/>
          <w:sz w:val="24"/>
          <w:szCs w:val="24"/>
        </w:rPr>
        <w:t xml:space="preserve"> che hanno 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confermato </w:t>
      </w:r>
      <w:r w:rsidRPr="00443573">
        <w:rPr>
          <w:rFonts w:ascii="Arial" w:hAnsi="Arial" w:cs="Arial"/>
          <w:sz w:val="24"/>
          <w:szCs w:val="24"/>
        </w:rPr>
        <w:t>un consenso unanime dimostrato dagli oltre 15 milioni di spettatori.</w:t>
      </w:r>
    </w:p>
    <w:p w14:paraId="46E1BBC4" w14:textId="77777777" w:rsidR="00FE207B" w:rsidRPr="00443573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573">
        <w:rPr>
          <w:rFonts w:ascii="Arial" w:hAnsi="Arial" w:cs="Arial"/>
          <w:sz w:val="24"/>
          <w:szCs w:val="24"/>
        </w:rPr>
        <w:t xml:space="preserve"> </w:t>
      </w:r>
    </w:p>
    <w:p w14:paraId="5CED2CB0" w14:textId="0AF0F240" w:rsidR="00FE207B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72B">
        <w:rPr>
          <w:rFonts w:ascii="Arial" w:hAnsi="Arial" w:cs="Arial"/>
          <w:b/>
          <w:bCs/>
          <w:sz w:val="24"/>
          <w:szCs w:val="24"/>
          <w:lang w:val="de-DE"/>
        </w:rPr>
        <w:lastRenderedPageBreak/>
        <w:t xml:space="preserve">LE INIZIATIVE </w:t>
      </w:r>
      <w:r w:rsidRPr="00F8772B">
        <w:rPr>
          <w:rFonts w:ascii="Arial" w:hAnsi="Arial" w:cs="Arial"/>
          <w:b/>
          <w:bCs/>
          <w:sz w:val="24"/>
          <w:szCs w:val="24"/>
        </w:rPr>
        <w:t>–</w:t>
      </w:r>
      <w:r w:rsidRPr="00443573">
        <w:rPr>
          <w:rFonts w:ascii="Arial" w:hAnsi="Arial" w:cs="Arial"/>
          <w:sz w:val="24"/>
          <w:szCs w:val="24"/>
        </w:rPr>
        <w:t xml:space="preserve"> Per le cinquanta candeline della commedia italiana più applaudita al mondo, 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Alessandro Longobardi e </w:t>
      </w:r>
      <w:r w:rsidRPr="00443573">
        <w:rPr>
          <w:rFonts w:ascii="Arial" w:hAnsi="Arial" w:cs="Arial"/>
          <w:sz w:val="24"/>
          <w:szCs w:val="24"/>
        </w:rPr>
        <w:t>Viola Produzioni, nell</w:t>
      </w:r>
      <w:r w:rsidR="00F8772B">
        <w:rPr>
          <w:rFonts w:ascii="Arial" w:hAnsi="Arial" w:cs="Arial"/>
          <w:sz w:val="24"/>
          <w:szCs w:val="24"/>
        </w:rPr>
        <w:t>’</w:t>
      </w:r>
      <w:r w:rsidRPr="00443573">
        <w:rPr>
          <w:rFonts w:ascii="Arial" w:hAnsi="Arial" w:cs="Arial"/>
          <w:sz w:val="24"/>
          <w:szCs w:val="24"/>
        </w:rPr>
        <w:t xml:space="preserve">ambito del progetto </w:t>
      </w:r>
      <w:r w:rsidR="00843F71">
        <w:rPr>
          <w:rFonts w:ascii="Arial" w:hAnsi="Arial" w:cs="Arial"/>
          <w:sz w:val="24"/>
          <w:szCs w:val="24"/>
        </w:rPr>
        <w:t xml:space="preserve">speciale </w:t>
      </w:r>
      <w:r w:rsidRPr="00443573">
        <w:rPr>
          <w:rFonts w:ascii="Arial" w:hAnsi="Arial" w:cs="Arial"/>
          <w:sz w:val="24"/>
          <w:szCs w:val="24"/>
          <w:rtl/>
          <w:lang w:val="ar-SA"/>
        </w:rPr>
        <w:t>“</w:t>
      </w:r>
      <w:r w:rsidRPr="00443573">
        <w:rPr>
          <w:rFonts w:ascii="Arial" w:hAnsi="Arial" w:cs="Arial"/>
          <w:sz w:val="24"/>
          <w:szCs w:val="24"/>
          <w:lang w:val="pt-PT"/>
        </w:rPr>
        <w:t>Cinquant</w:t>
      </w:r>
      <w:r w:rsidRPr="00443573">
        <w:rPr>
          <w:rFonts w:ascii="Arial" w:hAnsi="Arial" w:cs="Arial"/>
          <w:sz w:val="24"/>
          <w:szCs w:val="24"/>
          <w:rtl/>
        </w:rPr>
        <w:t>’</w:t>
      </w:r>
      <w:r w:rsidRPr="00443573">
        <w:rPr>
          <w:rFonts w:ascii="Arial" w:hAnsi="Arial" w:cs="Arial"/>
          <w:sz w:val="24"/>
          <w:szCs w:val="24"/>
        </w:rPr>
        <w:t>anni e non sentirli”, far</w:t>
      </w:r>
      <w:r w:rsidR="00614FE0">
        <w:rPr>
          <w:rFonts w:ascii="Arial" w:hAnsi="Arial" w:cs="Arial"/>
          <w:sz w:val="24"/>
          <w:szCs w:val="24"/>
        </w:rPr>
        <w:t>anno</w:t>
      </w:r>
      <w:r w:rsidRPr="00443573">
        <w:rPr>
          <w:rFonts w:ascii="Arial" w:hAnsi="Arial" w:cs="Arial"/>
          <w:sz w:val="24"/>
          <w:szCs w:val="24"/>
        </w:rPr>
        <w:t xml:space="preserve"> del Teatro Brancaccio il cuore pulsante dei festeggiamenti. Al</w:t>
      </w:r>
      <w:r w:rsidR="00F8772B">
        <w:rPr>
          <w:rFonts w:ascii="Arial" w:hAnsi="Arial" w:cs="Arial"/>
          <w:sz w:val="24"/>
          <w:szCs w:val="24"/>
        </w:rPr>
        <w:t>l’</w:t>
      </w:r>
      <w:r w:rsidRPr="00443573">
        <w:rPr>
          <w:rFonts w:ascii="Arial" w:hAnsi="Arial" w:cs="Arial"/>
          <w:sz w:val="24"/>
          <w:szCs w:val="24"/>
        </w:rPr>
        <w:t xml:space="preserve">interno delle sale sarà allestita </w:t>
      </w:r>
      <w:r w:rsidRPr="00CA6C8E">
        <w:rPr>
          <w:rFonts w:ascii="Arial" w:hAnsi="Arial" w:cs="Arial"/>
          <w:sz w:val="24"/>
          <w:szCs w:val="24"/>
        </w:rPr>
        <w:t>per il mese di dicembre</w:t>
      </w:r>
      <w:r w:rsidR="00F8772B" w:rsidRPr="00CA6C8E">
        <w:rPr>
          <w:rFonts w:ascii="Arial" w:hAnsi="Arial" w:cs="Arial"/>
          <w:sz w:val="24"/>
          <w:szCs w:val="24"/>
        </w:rPr>
        <w:t xml:space="preserve"> e gennaio</w:t>
      </w:r>
      <w:r w:rsidRPr="00443573">
        <w:rPr>
          <w:rFonts w:ascii="Arial" w:hAnsi="Arial" w:cs="Arial"/>
          <w:sz w:val="24"/>
          <w:szCs w:val="24"/>
        </w:rPr>
        <w:t xml:space="preserve"> una mostra che ripercorrerà i cinquant</w:t>
      </w:r>
      <w:r w:rsidR="00F8772B">
        <w:rPr>
          <w:rFonts w:ascii="Arial" w:hAnsi="Arial" w:cs="Arial"/>
          <w:sz w:val="24"/>
          <w:szCs w:val="24"/>
        </w:rPr>
        <w:t>’</w:t>
      </w:r>
      <w:r w:rsidRPr="00443573">
        <w:rPr>
          <w:rFonts w:ascii="Arial" w:hAnsi="Arial" w:cs="Arial"/>
          <w:sz w:val="24"/>
          <w:szCs w:val="24"/>
        </w:rPr>
        <w:t xml:space="preserve">anni dello spettacolo tra video, fotografie, </w:t>
      </w:r>
      <w:r w:rsidRPr="00443573">
        <w:rPr>
          <w:rFonts w:ascii="Arial" w:hAnsi="Arial" w:cs="Arial"/>
          <w:sz w:val="24"/>
          <w:szCs w:val="24"/>
          <w:lang w:val="es-ES_tradnl"/>
        </w:rPr>
        <w:t>oggetti</w:t>
      </w:r>
      <w:r w:rsidR="00F8772B" w:rsidRPr="00443573">
        <w:rPr>
          <w:rFonts w:ascii="Arial" w:hAnsi="Arial" w:cs="Arial"/>
          <w:sz w:val="24"/>
          <w:szCs w:val="24"/>
        </w:rPr>
        <w:t xml:space="preserve"> </w:t>
      </w:r>
      <w:r w:rsidR="00F8772B" w:rsidRPr="00CA6C8E">
        <w:rPr>
          <w:rFonts w:ascii="Arial" w:hAnsi="Arial" w:cs="Arial"/>
          <w:sz w:val="24"/>
          <w:szCs w:val="24"/>
        </w:rPr>
        <w:t>e le testimonianze degli eredi di quel magico gruppo artistico diretto da Garinei e Giovannini.</w:t>
      </w:r>
    </w:p>
    <w:p w14:paraId="3888D80A" w14:textId="77777777" w:rsidR="00245C6F" w:rsidRPr="00641A33" w:rsidRDefault="00245C6F" w:rsidP="00A078D2">
      <w:pPr>
        <w:pStyle w:val="Corpo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FA40863" w14:textId="2A4C6CFA" w:rsidR="00FE207B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573">
        <w:rPr>
          <w:rFonts w:ascii="Arial" w:hAnsi="Arial" w:cs="Arial"/>
          <w:sz w:val="24"/>
          <w:szCs w:val="24"/>
        </w:rPr>
        <w:t>Le celebrazioni per il cinquantesimo anniversario si apriranno domenica 8 dicembre con la “</w:t>
      </w:r>
      <w:r w:rsidR="000367D7">
        <w:rPr>
          <w:rFonts w:ascii="Arial" w:hAnsi="Arial" w:cs="Arial"/>
          <w:sz w:val="24"/>
          <w:szCs w:val="24"/>
        </w:rPr>
        <w:t>S</w:t>
      </w:r>
      <w:r w:rsidRPr="00443573">
        <w:rPr>
          <w:rFonts w:ascii="Arial" w:hAnsi="Arial" w:cs="Arial"/>
          <w:sz w:val="24"/>
          <w:szCs w:val="24"/>
        </w:rPr>
        <w:t>erata d</w:t>
      </w:r>
      <w:r w:rsidRPr="00443573">
        <w:rPr>
          <w:rFonts w:ascii="Arial" w:hAnsi="Arial" w:cs="Arial"/>
          <w:sz w:val="24"/>
          <w:szCs w:val="24"/>
          <w:rtl/>
        </w:rPr>
        <w:t>’</w:t>
      </w:r>
      <w:r w:rsidRPr="00443573">
        <w:rPr>
          <w:rFonts w:ascii="Arial" w:hAnsi="Arial" w:cs="Arial"/>
          <w:sz w:val="24"/>
          <w:szCs w:val="24"/>
        </w:rPr>
        <w:t xml:space="preserve">onore” a fine spettacolo alla presenza di numerose personalità e autorità istituzionali, con la partecipazione degli artisti 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delle varie </w:t>
      </w:r>
      <w:r w:rsidRPr="00443573">
        <w:rPr>
          <w:rFonts w:ascii="Arial" w:hAnsi="Arial" w:cs="Arial"/>
          <w:sz w:val="24"/>
          <w:szCs w:val="24"/>
        </w:rPr>
        <w:t>edizioni.</w:t>
      </w:r>
      <w:r w:rsidR="00F83160">
        <w:rPr>
          <w:rFonts w:ascii="Arial" w:hAnsi="Arial" w:cs="Arial"/>
          <w:sz w:val="24"/>
          <w:szCs w:val="24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>Al termine della rappresentazione saranno conferiti dei riconoscimenti ai talenti che hanno reso possibile questo straordinario successo, un'occasione unica per rendere omaggio al loro genio creativo e alla forza del teatro italiano.</w:t>
      </w:r>
    </w:p>
    <w:p w14:paraId="6439F352" w14:textId="77777777" w:rsidR="00245C6F" w:rsidRPr="00641A33" w:rsidRDefault="00245C6F" w:rsidP="00A078D2">
      <w:pPr>
        <w:pStyle w:val="Corpo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E440561" w14:textId="2AA04ED7" w:rsidR="00CC2B2C" w:rsidRPr="00443573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573">
        <w:rPr>
          <w:rFonts w:ascii="Arial" w:hAnsi="Arial" w:cs="Arial"/>
          <w:sz w:val="24"/>
          <w:szCs w:val="24"/>
        </w:rPr>
        <w:t>Un</w:t>
      </w:r>
      <w:r w:rsidR="00CC2B2C">
        <w:rPr>
          <w:rFonts w:ascii="Arial" w:hAnsi="Arial" w:cs="Arial"/>
          <w:sz w:val="24"/>
          <w:szCs w:val="24"/>
        </w:rPr>
        <w:t>o</w:t>
      </w:r>
      <w:r w:rsidRPr="00443573">
        <w:rPr>
          <w:rFonts w:ascii="Arial" w:hAnsi="Arial" w:cs="Arial"/>
          <w:sz w:val="24"/>
          <w:szCs w:val="24"/>
        </w:rPr>
        <w:t xml:space="preserve"> spettacolo che emette vibrazioni positive, raggiungendo l</w:t>
      </w:r>
      <w:r w:rsidRPr="00443573">
        <w:rPr>
          <w:rFonts w:ascii="Arial" w:hAnsi="Arial" w:cs="Arial"/>
          <w:sz w:val="24"/>
          <w:szCs w:val="24"/>
          <w:rtl/>
        </w:rPr>
        <w:t>’</w:t>
      </w:r>
      <w:r w:rsidRPr="00443573">
        <w:rPr>
          <w:rFonts w:ascii="Arial" w:hAnsi="Arial" w:cs="Arial"/>
          <w:sz w:val="24"/>
          <w:szCs w:val="24"/>
        </w:rPr>
        <w:t xml:space="preserve">animo dello spettatore che si commuove </w:t>
      </w:r>
      <w:r w:rsidRPr="00CA6C8E">
        <w:rPr>
          <w:rFonts w:ascii="Arial" w:hAnsi="Arial" w:cs="Arial"/>
          <w:sz w:val="24"/>
          <w:szCs w:val="24"/>
        </w:rPr>
        <w:t>per la sua profonda umanità</w:t>
      </w:r>
      <w:r w:rsidR="00CC2B2C">
        <w:rPr>
          <w:rFonts w:ascii="Arial" w:hAnsi="Arial" w:cs="Arial"/>
          <w:sz w:val="24"/>
          <w:szCs w:val="24"/>
        </w:rPr>
        <w:t>:</w:t>
      </w:r>
      <w:r w:rsidRPr="00443573">
        <w:rPr>
          <w:rFonts w:ascii="Arial" w:hAnsi="Arial" w:cs="Arial"/>
          <w:sz w:val="24"/>
          <w:szCs w:val="24"/>
        </w:rPr>
        <w:t xml:space="preserve"> </w:t>
      </w:r>
      <w:r w:rsidR="00CC2B2C">
        <w:rPr>
          <w:rFonts w:ascii="Arial" w:hAnsi="Arial" w:cs="Arial"/>
          <w:sz w:val="24"/>
          <w:szCs w:val="24"/>
        </w:rPr>
        <w:t>“</w:t>
      </w:r>
      <w:r w:rsidRPr="00443573">
        <w:rPr>
          <w:rFonts w:ascii="Arial" w:hAnsi="Arial" w:cs="Arial"/>
          <w:sz w:val="24"/>
          <w:szCs w:val="24"/>
        </w:rPr>
        <w:t>Aggiungi un posto a tavola</w:t>
      </w:r>
      <w:r w:rsidR="00CC2B2C">
        <w:rPr>
          <w:rFonts w:ascii="Arial" w:hAnsi="Arial" w:cs="Arial"/>
          <w:sz w:val="24"/>
          <w:szCs w:val="24"/>
        </w:rPr>
        <w:t>”</w:t>
      </w:r>
      <w:r w:rsidRPr="00443573">
        <w:rPr>
          <w:rFonts w:ascii="Arial" w:hAnsi="Arial" w:cs="Arial"/>
          <w:sz w:val="24"/>
          <w:szCs w:val="24"/>
        </w:rPr>
        <w:t xml:space="preserve"> è simbolo di valori universali come l</w:t>
      </w:r>
      <w:r w:rsidRPr="00443573">
        <w:rPr>
          <w:rFonts w:ascii="Arial" w:hAnsi="Arial" w:cs="Arial"/>
          <w:sz w:val="24"/>
          <w:szCs w:val="24"/>
          <w:rtl/>
        </w:rPr>
        <w:t>’</w:t>
      </w:r>
      <w:r w:rsidRPr="00443573">
        <w:rPr>
          <w:rFonts w:ascii="Arial" w:hAnsi="Arial" w:cs="Arial"/>
          <w:sz w:val="24"/>
          <w:szCs w:val="24"/>
        </w:rPr>
        <w:t>amore per il prossimo, la solidarietà, l</w:t>
      </w:r>
      <w:r w:rsidRPr="00443573">
        <w:rPr>
          <w:rFonts w:ascii="Arial" w:hAnsi="Arial" w:cs="Arial"/>
          <w:sz w:val="24"/>
          <w:szCs w:val="24"/>
          <w:rtl/>
        </w:rPr>
        <w:t>’</w:t>
      </w:r>
      <w:r w:rsidRPr="00443573">
        <w:rPr>
          <w:rFonts w:ascii="Arial" w:hAnsi="Arial" w:cs="Arial"/>
          <w:sz w:val="24"/>
          <w:szCs w:val="24"/>
        </w:rPr>
        <w:t xml:space="preserve">inclusione e il senso di comunità. </w:t>
      </w:r>
      <w:r w:rsidRPr="00A07FBC">
        <w:rPr>
          <w:rFonts w:ascii="Arial" w:hAnsi="Arial" w:cs="Arial"/>
          <w:sz w:val="24"/>
          <w:szCs w:val="24"/>
        </w:rPr>
        <w:t>Da qui l</w:t>
      </w:r>
      <w:r w:rsidRPr="00443573">
        <w:rPr>
          <w:rFonts w:ascii="Arial" w:hAnsi="Arial" w:cs="Arial"/>
          <w:sz w:val="24"/>
          <w:szCs w:val="24"/>
          <w:rtl/>
        </w:rPr>
        <w:t>’</w:t>
      </w:r>
      <w:r w:rsidRPr="00443573">
        <w:rPr>
          <w:rFonts w:ascii="Arial" w:hAnsi="Arial" w:cs="Arial"/>
          <w:sz w:val="24"/>
          <w:szCs w:val="24"/>
        </w:rPr>
        <w:t xml:space="preserve">iniziativa tra il Teatro Brancaccio diretto da Alessandro Longobardi e la </w:t>
      </w:r>
      <w:r w:rsidRPr="00245C6F">
        <w:rPr>
          <w:rFonts w:ascii="Arial" w:hAnsi="Arial" w:cs="Arial"/>
          <w:b/>
          <w:bCs/>
          <w:sz w:val="24"/>
          <w:szCs w:val="24"/>
        </w:rPr>
        <w:t>Fondazione Marcantonio Brancaccio</w:t>
      </w:r>
      <w:r w:rsidRPr="00443573">
        <w:rPr>
          <w:rFonts w:ascii="Arial" w:hAnsi="Arial" w:cs="Arial"/>
          <w:sz w:val="24"/>
          <w:szCs w:val="24"/>
        </w:rPr>
        <w:t xml:space="preserve"> presieduta dal </w:t>
      </w:r>
      <w:r w:rsidRPr="00245C6F">
        <w:rPr>
          <w:rFonts w:ascii="Arial" w:hAnsi="Arial" w:cs="Arial"/>
          <w:b/>
          <w:bCs/>
          <w:sz w:val="24"/>
          <w:szCs w:val="24"/>
        </w:rPr>
        <w:t xml:space="preserve">Sindaco </w:t>
      </w:r>
      <w:r w:rsidR="00245C6F" w:rsidRPr="00245C6F">
        <w:rPr>
          <w:rFonts w:ascii="Arial" w:hAnsi="Arial" w:cs="Arial"/>
          <w:b/>
          <w:bCs/>
          <w:sz w:val="24"/>
          <w:szCs w:val="24"/>
        </w:rPr>
        <w:t>di Roma Capitale</w:t>
      </w:r>
      <w:r w:rsidR="00245C6F">
        <w:rPr>
          <w:rFonts w:ascii="Arial" w:hAnsi="Arial" w:cs="Arial"/>
          <w:sz w:val="24"/>
          <w:szCs w:val="24"/>
        </w:rPr>
        <w:t xml:space="preserve"> </w:t>
      </w:r>
      <w:r w:rsidRPr="00245C6F">
        <w:rPr>
          <w:rFonts w:ascii="Arial" w:hAnsi="Arial" w:cs="Arial"/>
          <w:b/>
          <w:bCs/>
          <w:sz w:val="24"/>
          <w:szCs w:val="24"/>
        </w:rPr>
        <w:t>Roberto Gualtieri</w:t>
      </w:r>
      <w:r w:rsidRPr="00443573">
        <w:rPr>
          <w:rFonts w:ascii="Arial" w:hAnsi="Arial" w:cs="Arial"/>
          <w:sz w:val="24"/>
          <w:szCs w:val="24"/>
        </w:rPr>
        <w:t xml:space="preserve">, in collaborazione con </w:t>
      </w:r>
      <w:r w:rsidRPr="00245C6F">
        <w:rPr>
          <w:rFonts w:ascii="Arial" w:hAnsi="Arial" w:cs="Arial"/>
          <w:b/>
          <w:bCs/>
          <w:sz w:val="24"/>
          <w:szCs w:val="24"/>
        </w:rPr>
        <w:t>l</w:t>
      </w:r>
      <w:r w:rsidRPr="00245C6F">
        <w:rPr>
          <w:rFonts w:ascii="Arial" w:hAnsi="Arial" w:cs="Arial"/>
          <w:b/>
          <w:bCs/>
          <w:sz w:val="24"/>
          <w:szCs w:val="24"/>
          <w:rtl/>
        </w:rPr>
        <w:t>’</w:t>
      </w:r>
      <w:r w:rsidRPr="00245C6F">
        <w:rPr>
          <w:rFonts w:ascii="Arial" w:hAnsi="Arial" w:cs="Arial"/>
          <w:b/>
          <w:bCs/>
          <w:sz w:val="24"/>
          <w:szCs w:val="24"/>
        </w:rPr>
        <w:t>Assessorato alle Politiche Sociali e alla Salute di Roma Capitale</w:t>
      </w:r>
      <w:r w:rsidRPr="00CA6C8E">
        <w:rPr>
          <w:rFonts w:ascii="Arial" w:hAnsi="Arial" w:cs="Arial"/>
          <w:sz w:val="24"/>
          <w:szCs w:val="24"/>
        </w:rPr>
        <w:t xml:space="preserve"> </w:t>
      </w:r>
      <w:r w:rsidR="00CC2B2C" w:rsidRPr="00CA6C8E">
        <w:rPr>
          <w:rFonts w:ascii="Arial" w:hAnsi="Arial" w:cs="Arial"/>
          <w:sz w:val="24"/>
          <w:szCs w:val="24"/>
        </w:rPr>
        <w:t xml:space="preserve">di invitare alle celebrazioni </w:t>
      </w:r>
      <w:proofErr w:type="spellStart"/>
      <w:r w:rsidR="00CC2B2C" w:rsidRPr="00CA6C8E">
        <w:rPr>
          <w:rFonts w:ascii="Arial" w:hAnsi="Arial" w:cs="Arial"/>
          <w:sz w:val="24"/>
          <w:szCs w:val="24"/>
        </w:rPr>
        <w:t>dell</w:t>
      </w:r>
      <w:proofErr w:type="spellEnd"/>
      <w:r w:rsidR="00CC2B2C" w:rsidRPr="00CA6C8E">
        <w:rPr>
          <w:rFonts w:ascii="Arial" w:hAnsi="Arial" w:cs="Arial"/>
          <w:sz w:val="24"/>
          <w:szCs w:val="24"/>
          <w:rtl/>
        </w:rPr>
        <w:t>’</w:t>
      </w:r>
      <w:r w:rsidR="00CC2B2C" w:rsidRPr="00CA6C8E">
        <w:rPr>
          <w:rFonts w:ascii="Arial" w:hAnsi="Arial" w:cs="Arial"/>
          <w:sz w:val="24"/>
          <w:szCs w:val="24"/>
          <w:lang w:val="es-ES_tradnl"/>
        </w:rPr>
        <w:t>8</w:t>
      </w:r>
      <w:r w:rsidR="00F3473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2B2C" w:rsidRPr="00CA6C8E">
        <w:rPr>
          <w:rFonts w:ascii="Arial" w:hAnsi="Arial" w:cs="Arial"/>
          <w:sz w:val="24"/>
          <w:szCs w:val="24"/>
          <w:lang w:val="es-ES_tradnl"/>
        </w:rPr>
        <w:t xml:space="preserve">dicembre </w:t>
      </w:r>
      <w:r w:rsidR="00CC2B2C" w:rsidRPr="00CA6C8E">
        <w:rPr>
          <w:rFonts w:ascii="Arial" w:hAnsi="Arial" w:cs="Arial"/>
          <w:sz w:val="24"/>
          <w:szCs w:val="24"/>
        </w:rPr>
        <w:t>una rappresentativa di famiglie meno fortunate</w:t>
      </w:r>
      <w:r w:rsidR="00F34733">
        <w:rPr>
          <w:rFonts w:ascii="Arial" w:hAnsi="Arial" w:cs="Arial"/>
          <w:sz w:val="24"/>
          <w:szCs w:val="24"/>
        </w:rPr>
        <w:t xml:space="preserve"> e </w:t>
      </w:r>
      <w:r w:rsidR="00614FE0">
        <w:rPr>
          <w:rFonts w:ascii="Arial" w:hAnsi="Arial" w:cs="Arial"/>
          <w:sz w:val="24"/>
          <w:szCs w:val="24"/>
        </w:rPr>
        <w:t xml:space="preserve">di </w:t>
      </w:r>
      <w:r w:rsidR="00F34733">
        <w:rPr>
          <w:rFonts w:ascii="Arial" w:hAnsi="Arial" w:cs="Arial"/>
          <w:sz w:val="24"/>
          <w:szCs w:val="24"/>
        </w:rPr>
        <w:t>persone</w:t>
      </w:r>
      <w:r w:rsidR="00CC2B2C" w:rsidRPr="00CA6C8E">
        <w:rPr>
          <w:rFonts w:ascii="Arial" w:hAnsi="Arial" w:cs="Arial"/>
          <w:sz w:val="24"/>
          <w:szCs w:val="24"/>
          <w:lang w:val="es-ES_tradnl"/>
        </w:rPr>
        <w:t xml:space="preserve"> con difficoltà socio</w:t>
      </w:r>
      <w:r w:rsidR="00F34733">
        <w:rPr>
          <w:rFonts w:ascii="Arial" w:hAnsi="Arial" w:cs="Arial"/>
          <w:sz w:val="24"/>
          <w:szCs w:val="24"/>
          <w:lang w:val="es-ES_tradnl"/>
        </w:rPr>
        <w:t>-</w:t>
      </w:r>
      <w:r w:rsidR="00CC2B2C" w:rsidRPr="00CA6C8E">
        <w:rPr>
          <w:rFonts w:ascii="Arial" w:hAnsi="Arial" w:cs="Arial"/>
          <w:sz w:val="24"/>
          <w:szCs w:val="24"/>
          <w:lang w:val="es-ES_tradnl"/>
        </w:rPr>
        <w:t>economiche</w:t>
      </w:r>
      <w:r w:rsidR="00F34733">
        <w:rPr>
          <w:rFonts w:ascii="Arial" w:hAnsi="Arial" w:cs="Arial"/>
          <w:sz w:val="24"/>
          <w:szCs w:val="24"/>
          <w:lang w:val="es-ES_tradnl"/>
        </w:rPr>
        <w:t>,</w:t>
      </w:r>
      <w:r w:rsidR="00CA6C8E" w:rsidRPr="00CA6C8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14FE0">
        <w:rPr>
          <w:rFonts w:ascii="Arial" w:hAnsi="Arial" w:cs="Arial"/>
          <w:sz w:val="24"/>
          <w:szCs w:val="24"/>
          <w:lang w:val="es-ES_tradnl"/>
        </w:rPr>
        <w:t>attivando</w:t>
      </w:r>
      <w:r w:rsidR="00CA6C8E" w:rsidRPr="00CA6C8E">
        <w:rPr>
          <w:rFonts w:ascii="Arial" w:hAnsi="Arial" w:cs="Arial"/>
          <w:sz w:val="24"/>
          <w:szCs w:val="24"/>
          <w:lang w:val="es-ES_tradnl"/>
        </w:rPr>
        <w:t xml:space="preserve"> iniziative di raccolta fondi</w:t>
      </w:r>
      <w:r w:rsidR="00CC2B2C" w:rsidRPr="00CA6C8E">
        <w:rPr>
          <w:rFonts w:ascii="Arial" w:hAnsi="Arial" w:cs="Arial"/>
          <w:sz w:val="24"/>
          <w:szCs w:val="24"/>
          <w:lang w:val="es-ES_tradnl"/>
        </w:rPr>
        <w:t>.</w:t>
      </w:r>
    </w:p>
    <w:p w14:paraId="08802EE8" w14:textId="77777777" w:rsidR="00CC2B2C" w:rsidRPr="00641A33" w:rsidRDefault="00CC2B2C" w:rsidP="00A078D2">
      <w:pPr>
        <w:pStyle w:val="Corpo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FA8A03" w14:textId="0E23F4F7" w:rsidR="00FE207B" w:rsidRPr="00443573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395">
        <w:rPr>
          <w:rFonts w:ascii="Arial" w:hAnsi="Arial" w:cs="Arial"/>
          <w:b/>
          <w:bCs/>
          <w:sz w:val="24"/>
          <w:szCs w:val="24"/>
        </w:rPr>
        <w:t>IL CAST</w:t>
      </w:r>
      <w:r w:rsidR="00195395">
        <w:rPr>
          <w:rFonts w:ascii="Arial" w:hAnsi="Arial" w:cs="Arial"/>
          <w:b/>
          <w:bCs/>
          <w:sz w:val="24"/>
          <w:szCs w:val="24"/>
        </w:rPr>
        <w:t xml:space="preserve"> ARTISTICO</w:t>
      </w:r>
      <w:r w:rsidRPr="00443573">
        <w:rPr>
          <w:rFonts w:ascii="Arial" w:hAnsi="Arial" w:cs="Arial"/>
          <w:sz w:val="24"/>
          <w:szCs w:val="24"/>
        </w:rPr>
        <w:t xml:space="preserve"> – </w:t>
      </w:r>
      <w:r w:rsidR="00195395" w:rsidRPr="00CA6C8E">
        <w:rPr>
          <w:rFonts w:ascii="Arial" w:hAnsi="Arial" w:cs="Arial"/>
          <w:sz w:val="24"/>
          <w:szCs w:val="24"/>
        </w:rPr>
        <w:t>Per l’</w:t>
      </w:r>
      <w:r w:rsidRPr="00CA6C8E">
        <w:rPr>
          <w:rFonts w:ascii="Arial" w:hAnsi="Arial" w:cs="Arial"/>
          <w:sz w:val="24"/>
          <w:szCs w:val="24"/>
          <w:lang w:val="es-ES_tradnl"/>
        </w:rPr>
        <w:t>ottava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 xml:space="preserve">edizione di </w:t>
      </w:r>
      <w:r w:rsidRPr="00443573">
        <w:rPr>
          <w:rFonts w:ascii="Arial" w:hAnsi="Arial" w:cs="Arial"/>
          <w:sz w:val="24"/>
          <w:szCs w:val="24"/>
          <w:rtl/>
          <w:lang w:val="ar-SA"/>
        </w:rPr>
        <w:t>“</w:t>
      </w:r>
      <w:r w:rsidRPr="00443573">
        <w:rPr>
          <w:rFonts w:ascii="Arial" w:hAnsi="Arial" w:cs="Arial"/>
          <w:sz w:val="24"/>
          <w:szCs w:val="24"/>
        </w:rPr>
        <w:t xml:space="preserve">Aggiungi un Posto a Tavola”, </w:t>
      </w:r>
      <w:r w:rsidRPr="00195395">
        <w:rPr>
          <w:rFonts w:ascii="Arial" w:hAnsi="Arial" w:cs="Arial"/>
          <w:b/>
          <w:bCs/>
          <w:sz w:val="24"/>
          <w:szCs w:val="24"/>
        </w:rPr>
        <w:t>Marco Simeoli</w:t>
      </w:r>
      <w:r w:rsidRPr="00443573">
        <w:rPr>
          <w:rFonts w:ascii="Arial" w:hAnsi="Arial" w:cs="Arial"/>
          <w:sz w:val="24"/>
          <w:szCs w:val="24"/>
          <w:lang w:val="es-ES_tradnl"/>
        </w:rPr>
        <w:t>, attore regista</w:t>
      </w:r>
      <w:r w:rsidRPr="00443573">
        <w:rPr>
          <w:rFonts w:ascii="Arial" w:hAnsi="Arial" w:cs="Arial"/>
          <w:sz w:val="24"/>
          <w:szCs w:val="24"/>
        </w:rPr>
        <w:t xml:space="preserve"> e curatore della messa in scena, 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ha selezionato attori di eccellenza come </w:t>
      </w:r>
      <w:r w:rsidRPr="00195395">
        <w:rPr>
          <w:rFonts w:ascii="Arial" w:hAnsi="Arial" w:cs="Arial"/>
          <w:b/>
          <w:bCs/>
          <w:sz w:val="24"/>
          <w:szCs w:val="24"/>
          <w:lang w:val="es-ES_tradnl"/>
        </w:rPr>
        <w:t>Giovanni Scifoni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 nel </w:t>
      </w:r>
      <w:r w:rsidRPr="00443573">
        <w:rPr>
          <w:rFonts w:ascii="Arial" w:hAnsi="Arial" w:cs="Arial"/>
          <w:sz w:val="24"/>
          <w:szCs w:val="24"/>
        </w:rPr>
        <w:t>ruolo del protagonista Don Silvestro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 che fu del </w:t>
      </w:r>
      <w:r w:rsidR="00195395">
        <w:rPr>
          <w:rFonts w:ascii="Arial" w:hAnsi="Arial" w:cs="Arial"/>
          <w:sz w:val="24"/>
          <w:szCs w:val="24"/>
          <w:lang w:val="es-ES_tradnl"/>
        </w:rPr>
        <w:t>mitico</w:t>
      </w:r>
      <w:r w:rsidRPr="00443573">
        <w:rPr>
          <w:rFonts w:ascii="Arial" w:hAnsi="Arial" w:cs="Arial"/>
          <w:sz w:val="24"/>
          <w:szCs w:val="24"/>
          <w:lang w:val="es-ES_tradnl"/>
        </w:rPr>
        <w:t xml:space="preserve"> Jonny Dorelli nel 1974</w:t>
      </w:r>
      <w:r w:rsidR="00CA6C8E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195395">
        <w:rPr>
          <w:rFonts w:ascii="Arial" w:hAnsi="Arial" w:cs="Arial"/>
          <w:b/>
          <w:bCs/>
          <w:sz w:val="24"/>
          <w:szCs w:val="24"/>
          <w:lang w:val="es-ES_tradnl"/>
        </w:rPr>
        <w:t>Lorella Cuccarini</w:t>
      </w:r>
      <w:r w:rsidR="0019539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CA6C8E">
        <w:rPr>
          <w:rFonts w:ascii="Arial" w:hAnsi="Arial" w:cs="Arial"/>
          <w:sz w:val="24"/>
          <w:szCs w:val="24"/>
          <w:lang w:val="es-ES_tradnl"/>
        </w:rPr>
        <w:t>-</w:t>
      </w:r>
      <w:r w:rsidR="00CA6C8E" w:rsidRPr="00CA6C8E">
        <w:rPr>
          <w:rFonts w:ascii="Arial" w:hAnsi="Arial" w:cs="Arial"/>
          <w:sz w:val="24"/>
          <w:szCs w:val="24"/>
          <w:lang w:val="es-ES_tradnl"/>
        </w:rPr>
        <w:t xml:space="preserve"> special guest </w:t>
      </w:r>
      <w:r w:rsidR="00CA6C8E">
        <w:rPr>
          <w:rFonts w:ascii="Arial" w:hAnsi="Arial" w:cs="Arial"/>
          <w:sz w:val="24"/>
          <w:szCs w:val="24"/>
          <w:lang w:val="es-ES_tradnl"/>
        </w:rPr>
        <w:t xml:space="preserve">- </w:t>
      </w:r>
      <w:r w:rsidR="00CA6C8E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443573">
        <w:rPr>
          <w:rFonts w:ascii="Arial" w:hAnsi="Arial" w:cs="Arial"/>
          <w:sz w:val="24"/>
          <w:szCs w:val="24"/>
          <w:lang w:val="es-ES_tradnl"/>
        </w:rPr>
        <w:t>nel ruolo di Consolazione già ricoperto nel 1974 da Bice Valori;</w:t>
      </w:r>
      <w:r w:rsidR="00CA6C8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 xml:space="preserve">per il ruolo di Clementina è stata scelta </w:t>
      </w:r>
      <w:r w:rsidRPr="00195395">
        <w:rPr>
          <w:rFonts w:ascii="Arial" w:hAnsi="Arial" w:cs="Arial"/>
          <w:b/>
          <w:bCs/>
          <w:sz w:val="24"/>
          <w:szCs w:val="24"/>
        </w:rPr>
        <w:t>Sofia Panizzi</w:t>
      </w:r>
      <w:r w:rsidRPr="00443573">
        <w:rPr>
          <w:rFonts w:ascii="Arial" w:hAnsi="Arial" w:cs="Arial"/>
          <w:sz w:val="24"/>
          <w:szCs w:val="24"/>
        </w:rPr>
        <w:t xml:space="preserve">, perfetta nelle vesti del personaggio e un sorprendente </w:t>
      </w:r>
      <w:r w:rsidRPr="006163A2">
        <w:rPr>
          <w:rFonts w:ascii="Arial" w:hAnsi="Arial" w:cs="Arial"/>
          <w:b/>
          <w:bCs/>
          <w:sz w:val="24"/>
          <w:szCs w:val="24"/>
        </w:rPr>
        <w:t>Francesco Zaccaro</w:t>
      </w:r>
      <w:r w:rsidR="00195395">
        <w:rPr>
          <w:rFonts w:ascii="Arial" w:hAnsi="Arial" w:cs="Arial"/>
          <w:sz w:val="24"/>
          <w:szCs w:val="24"/>
        </w:rPr>
        <w:t xml:space="preserve"> vestirà i panni di Toto.</w:t>
      </w:r>
      <w:r w:rsidR="00614FE0">
        <w:rPr>
          <w:rFonts w:ascii="Arial" w:hAnsi="Arial" w:cs="Arial"/>
          <w:sz w:val="24"/>
          <w:szCs w:val="24"/>
        </w:rPr>
        <w:t xml:space="preserve"> </w:t>
      </w:r>
      <w:r w:rsidR="00195395">
        <w:rPr>
          <w:rFonts w:ascii="Arial" w:hAnsi="Arial" w:cs="Arial"/>
          <w:sz w:val="24"/>
          <w:szCs w:val="24"/>
        </w:rPr>
        <w:t xml:space="preserve"> </w:t>
      </w:r>
      <w:r w:rsidR="00195395" w:rsidRPr="00443573">
        <w:rPr>
          <w:rFonts w:ascii="Arial" w:hAnsi="Arial" w:cs="Arial"/>
          <w:sz w:val="24"/>
          <w:szCs w:val="24"/>
        </w:rPr>
        <w:t xml:space="preserve">“La voce di lassù”, interpretata da </w:t>
      </w:r>
      <w:r w:rsidR="00195395" w:rsidRPr="006163A2">
        <w:rPr>
          <w:rFonts w:ascii="Arial" w:hAnsi="Arial" w:cs="Arial"/>
          <w:b/>
          <w:bCs/>
          <w:sz w:val="24"/>
          <w:szCs w:val="24"/>
        </w:rPr>
        <w:t>Enzo Garinei</w:t>
      </w:r>
      <w:r w:rsidR="00195395" w:rsidRPr="00443573">
        <w:rPr>
          <w:rFonts w:ascii="Arial" w:hAnsi="Arial" w:cs="Arial"/>
          <w:sz w:val="24"/>
          <w:szCs w:val="24"/>
        </w:rPr>
        <w:t xml:space="preserve"> per quattro stagioni, viene mantenuta in suo onore</w:t>
      </w:r>
      <w:r w:rsidR="00195395">
        <w:rPr>
          <w:rFonts w:ascii="Arial" w:hAnsi="Arial" w:cs="Arial"/>
          <w:sz w:val="24"/>
          <w:szCs w:val="24"/>
        </w:rPr>
        <w:t>. N</w:t>
      </w:r>
      <w:r w:rsidR="00195395" w:rsidRPr="00443573">
        <w:rPr>
          <w:rFonts w:ascii="Arial" w:hAnsi="Arial" w:cs="Arial"/>
          <w:sz w:val="24"/>
          <w:szCs w:val="24"/>
        </w:rPr>
        <w:t>ei ruoli d</w:t>
      </w:r>
      <w:r w:rsidR="00195395">
        <w:rPr>
          <w:rFonts w:ascii="Arial" w:hAnsi="Arial" w:cs="Arial"/>
          <w:sz w:val="24"/>
          <w:szCs w:val="24"/>
        </w:rPr>
        <w:t xml:space="preserve">el Sindaco </w:t>
      </w:r>
      <w:r w:rsidR="00195395" w:rsidRPr="00443573">
        <w:rPr>
          <w:rFonts w:ascii="Arial" w:hAnsi="Arial" w:cs="Arial"/>
          <w:sz w:val="24"/>
          <w:szCs w:val="24"/>
        </w:rPr>
        <w:t>Crispino e di Ortensia</w:t>
      </w:r>
      <w:r w:rsidR="00195395">
        <w:rPr>
          <w:rFonts w:ascii="Arial" w:hAnsi="Arial" w:cs="Arial"/>
          <w:sz w:val="24"/>
          <w:szCs w:val="24"/>
        </w:rPr>
        <w:t>,</w:t>
      </w:r>
      <w:r w:rsidR="00195395" w:rsidRPr="00443573">
        <w:rPr>
          <w:rFonts w:ascii="Arial" w:hAnsi="Arial" w:cs="Arial"/>
          <w:sz w:val="24"/>
          <w:szCs w:val="24"/>
        </w:rPr>
        <w:t xml:space="preserve"> moglie del Sindaco, sono confermati </w:t>
      </w:r>
      <w:r w:rsidR="00195395" w:rsidRPr="00195395">
        <w:rPr>
          <w:rFonts w:ascii="Arial" w:hAnsi="Arial" w:cs="Arial"/>
          <w:b/>
          <w:bCs/>
          <w:sz w:val="24"/>
          <w:szCs w:val="24"/>
        </w:rPr>
        <w:t>Marco Simeoli</w:t>
      </w:r>
      <w:r w:rsidR="00195395" w:rsidRPr="00443573">
        <w:rPr>
          <w:rFonts w:ascii="Arial" w:hAnsi="Arial" w:cs="Arial"/>
          <w:sz w:val="24"/>
          <w:szCs w:val="24"/>
        </w:rPr>
        <w:t xml:space="preserve"> e </w:t>
      </w:r>
      <w:r w:rsidR="00195395" w:rsidRPr="00195395">
        <w:rPr>
          <w:rFonts w:ascii="Arial" w:hAnsi="Arial" w:cs="Arial"/>
          <w:b/>
          <w:bCs/>
          <w:sz w:val="24"/>
          <w:szCs w:val="24"/>
        </w:rPr>
        <w:t>Francesca Nunzi</w:t>
      </w:r>
      <w:r w:rsidR="00195395" w:rsidRPr="00443573">
        <w:rPr>
          <w:rFonts w:ascii="Arial" w:hAnsi="Arial" w:cs="Arial"/>
          <w:sz w:val="24"/>
          <w:szCs w:val="24"/>
        </w:rPr>
        <w:t xml:space="preserve">, </w:t>
      </w:r>
      <w:r w:rsidR="00195395">
        <w:rPr>
          <w:rFonts w:ascii="Arial" w:hAnsi="Arial" w:cs="Arial"/>
          <w:sz w:val="24"/>
          <w:szCs w:val="24"/>
        </w:rPr>
        <w:t>che</w:t>
      </w:r>
      <w:r w:rsidR="00195395" w:rsidRPr="00443573">
        <w:rPr>
          <w:rFonts w:ascii="Arial" w:hAnsi="Arial" w:cs="Arial"/>
          <w:sz w:val="24"/>
          <w:szCs w:val="24"/>
        </w:rPr>
        <w:t xml:space="preserve"> ricoprirà anche quello di Consolazione in alcune </w:t>
      </w:r>
      <w:r w:rsidR="00195395">
        <w:rPr>
          <w:rFonts w:ascii="Arial" w:hAnsi="Arial" w:cs="Arial"/>
          <w:sz w:val="24"/>
          <w:szCs w:val="24"/>
        </w:rPr>
        <w:t>repliche</w:t>
      </w:r>
      <w:r w:rsidR="00CA6C8E">
        <w:rPr>
          <w:rFonts w:ascii="Arial" w:hAnsi="Arial" w:cs="Arial"/>
          <w:sz w:val="24"/>
          <w:szCs w:val="24"/>
        </w:rPr>
        <w:t xml:space="preserve">. </w:t>
      </w:r>
      <w:r w:rsidR="00195395" w:rsidRPr="00443573">
        <w:rPr>
          <w:rFonts w:ascii="Arial" w:hAnsi="Arial" w:cs="Arial"/>
          <w:sz w:val="24"/>
          <w:szCs w:val="24"/>
        </w:rPr>
        <w:t>Completano il cast artistico 16 attori ballerini e l</w:t>
      </w:r>
      <w:r w:rsidR="00195395" w:rsidRPr="00443573">
        <w:rPr>
          <w:rFonts w:ascii="Arial" w:hAnsi="Arial" w:cs="Arial"/>
          <w:sz w:val="24"/>
          <w:szCs w:val="24"/>
          <w:rtl/>
        </w:rPr>
        <w:t>’</w:t>
      </w:r>
      <w:r w:rsidR="00195395" w:rsidRPr="00443573">
        <w:rPr>
          <w:rFonts w:ascii="Arial" w:hAnsi="Arial" w:cs="Arial"/>
          <w:sz w:val="24"/>
          <w:szCs w:val="24"/>
        </w:rPr>
        <w:t xml:space="preserve">orchestra </w:t>
      </w:r>
      <w:r w:rsidR="00CA6C8E">
        <w:rPr>
          <w:rFonts w:ascii="Arial" w:hAnsi="Arial" w:cs="Arial"/>
          <w:sz w:val="24"/>
          <w:szCs w:val="24"/>
        </w:rPr>
        <w:t xml:space="preserve">di 14 elementi, </w:t>
      </w:r>
      <w:r w:rsidR="00195395" w:rsidRPr="00443573">
        <w:rPr>
          <w:rFonts w:ascii="Arial" w:hAnsi="Arial" w:cs="Arial"/>
          <w:sz w:val="24"/>
          <w:szCs w:val="24"/>
        </w:rPr>
        <w:t xml:space="preserve">diretta dal Maestro </w:t>
      </w:r>
      <w:r w:rsidR="006163A2" w:rsidRPr="006163A2">
        <w:rPr>
          <w:rFonts w:ascii="Arial" w:hAnsi="Arial" w:cs="Arial"/>
          <w:b/>
          <w:bCs/>
          <w:sz w:val="24"/>
          <w:szCs w:val="24"/>
        </w:rPr>
        <w:t xml:space="preserve">Maurizio </w:t>
      </w:r>
      <w:r w:rsidR="00195395" w:rsidRPr="006163A2">
        <w:rPr>
          <w:rFonts w:ascii="Arial" w:hAnsi="Arial" w:cs="Arial"/>
          <w:b/>
          <w:bCs/>
          <w:sz w:val="24"/>
          <w:szCs w:val="24"/>
        </w:rPr>
        <w:t>Abeni</w:t>
      </w:r>
      <w:r w:rsidR="00195395" w:rsidRPr="00443573">
        <w:rPr>
          <w:rFonts w:ascii="Arial" w:hAnsi="Arial" w:cs="Arial"/>
          <w:sz w:val="24"/>
          <w:szCs w:val="24"/>
        </w:rPr>
        <w:t>.</w:t>
      </w:r>
    </w:p>
    <w:p w14:paraId="0F8D9080" w14:textId="77777777" w:rsidR="00FE207B" w:rsidRPr="00641A33" w:rsidRDefault="00FE207B" w:rsidP="00A078D2">
      <w:pPr>
        <w:pStyle w:val="Corpo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4ED3845" w14:textId="376F65FB" w:rsidR="00FE207B" w:rsidRPr="00443573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395">
        <w:rPr>
          <w:rFonts w:ascii="Arial" w:hAnsi="Arial" w:cs="Arial"/>
          <w:b/>
          <w:bCs/>
          <w:sz w:val="24"/>
          <w:szCs w:val="24"/>
        </w:rPr>
        <w:t xml:space="preserve">IL CAST </w:t>
      </w:r>
      <w:r w:rsidRPr="00195395">
        <w:rPr>
          <w:rFonts w:ascii="Arial" w:hAnsi="Arial" w:cs="Arial"/>
          <w:b/>
          <w:bCs/>
          <w:sz w:val="24"/>
          <w:szCs w:val="24"/>
        </w:rPr>
        <w:t>CREATIVO</w:t>
      </w:r>
      <w:r w:rsidRPr="00443573">
        <w:rPr>
          <w:rFonts w:ascii="Arial" w:hAnsi="Arial" w:cs="Arial"/>
          <w:sz w:val="24"/>
          <w:szCs w:val="24"/>
        </w:rPr>
        <w:t xml:space="preserve"> - Il cast creativo è composto dal direttore musicale </w:t>
      </w:r>
      <w:r w:rsidRPr="00195395">
        <w:rPr>
          <w:rFonts w:ascii="Arial" w:hAnsi="Arial" w:cs="Arial"/>
          <w:b/>
          <w:bCs/>
          <w:sz w:val="24"/>
          <w:szCs w:val="24"/>
        </w:rPr>
        <w:t>Maurizio Abeni</w:t>
      </w:r>
      <w:r w:rsidRPr="00443573">
        <w:rPr>
          <w:rFonts w:ascii="Arial" w:hAnsi="Arial" w:cs="Arial"/>
          <w:sz w:val="24"/>
          <w:szCs w:val="24"/>
        </w:rPr>
        <w:t xml:space="preserve">, già assistente di Armando Trovajoli; </w:t>
      </w:r>
      <w:r w:rsidRPr="00195395">
        <w:rPr>
          <w:rFonts w:ascii="Arial" w:hAnsi="Arial" w:cs="Arial"/>
          <w:b/>
          <w:bCs/>
          <w:sz w:val="24"/>
          <w:szCs w:val="24"/>
        </w:rPr>
        <w:t>Gabriele Moreschi</w:t>
      </w:r>
      <w:r w:rsidRPr="00443573">
        <w:rPr>
          <w:rFonts w:ascii="Arial" w:hAnsi="Arial" w:cs="Arial"/>
          <w:sz w:val="24"/>
          <w:szCs w:val="24"/>
        </w:rPr>
        <w:t xml:space="preserve">, scenografo che ha adattato il </w:t>
      </w:r>
      <w:r w:rsidRPr="00443573">
        <w:rPr>
          <w:rFonts w:ascii="Arial" w:hAnsi="Arial" w:cs="Arial"/>
          <w:sz w:val="24"/>
          <w:szCs w:val="24"/>
        </w:rPr>
        <w:lastRenderedPageBreak/>
        <w:t xml:space="preserve">progetto originale di Giulio Coltellacci della celebre e ingegnosa scenografia con il doppio girevole e la grande arca; </w:t>
      </w:r>
      <w:r w:rsidRPr="00195395">
        <w:rPr>
          <w:rFonts w:ascii="Arial" w:hAnsi="Arial" w:cs="Arial"/>
          <w:b/>
          <w:bCs/>
          <w:sz w:val="24"/>
          <w:szCs w:val="24"/>
        </w:rPr>
        <w:t>Francesca Grossi</w:t>
      </w:r>
      <w:r w:rsidRPr="00443573">
        <w:rPr>
          <w:rFonts w:ascii="Arial" w:hAnsi="Arial" w:cs="Arial"/>
          <w:sz w:val="24"/>
          <w:szCs w:val="24"/>
        </w:rPr>
        <w:t xml:space="preserve"> </w:t>
      </w:r>
      <w:r w:rsidR="00195395">
        <w:rPr>
          <w:rFonts w:ascii="Arial" w:hAnsi="Arial" w:cs="Arial"/>
          <w:sz w:val="24"/>
          <w:szCs w:val="24"/>
        </w:rPr>
        <w:t xml:space="preserve">che </w:t>
      </w:r>
      <w:r w:rsidRPr="00443573">
        <w:rPr>
          <w:rFonts w:ascii="Arial" w:hAnsi="Arial" w:cs="Arial"/>
          <w:sz w:val="24"/>
          <w:szCs w:val="24"/>
        </w:rPr>
        <w:t>ha adattato i disegni originali dei vivaci costumi del medesimo Giulio Coltellacci</w:t>
      </w:r>
      <w:r w:rsidR="00195395">
        <w:rPr>
          <w:rFonts w:ascii="Arial" w:hAnsi="Arial" w:cs="Arial"/>
          <w:sz w:val="24"/>
          <w:szCs w:val="24"/>
        </w:rPr>
        <w:t>, confezionati</w:t>
      </w:r>
      <w:r w:rsidRPr="00443573">
        <w:rPr>
          <w:rFonts w:ascii="Arial" w:hAnsi="Arial" w:cs="Arial"/>
          <w:sz w:val="24"/>
          <w:szCs w:val="24"/>
        </w:rPr>
        <w:t xml:space="preserve"> dalla Sartoria del </w:t>
      </w:r>
      <w:r w:rsidR="00195395">
        <w:rPr>
          <w:rFonts w:ascii="Arial" w:hAnsi="Arial" w:cs="Arial"/>
          <w:sz w:val="24"/>
          <w:szCs w:val="24"/>
        </w:rPr>
        <w:t>T</w:t>
      </w:r>
      <w:r w:rsidRPr="00443573">
        <w:rPr>
          <w:rFonts w:ascii="Arial" w:hAnsi="Arial" w:cs="Arial"/>
          <w:sz w:val="24"/>
          <w:szCs w:val="24"/>
        </w:rPr>
        <w:t>eatro Brancaccio.</w:t>
      </w:r>
    </w:p>
    <w:p w14:paraId="5B948AA1" w14:textId="5A40C722" w:rsidR="00FE207B" w:rsidRPr="00443573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573">
        <w:rPr>
          <w:rFonts w:ascii="Arial" w:hAnsi="Arial" w:cs="Arial"/>
          <w:sz w:val="24"/>
          <w:szCs w:val="24"/>
        </w:rPr>
        <w:t xml:space="preserve">Il disegno luci è di </w:t>
      </w:r>
      <w:r w:rsidRPr="00454107">
        <w:rPr>
          <w:rFonts w:ascii="Arial" w:hAnsi="Arial" w:cs="Arial"/>
          <w:b/>
          <w:bCs/>
          <w:sz w:val="24"/>
          <w:szCs w:val="24"/>
        </w:rPr>
        <w:t>Emanuele Agliati</w:t>
      </w:r>
      <w:r w:rsidRPr="00443573">
        <w:rPr>
          <w:rFonts w:ascii="Arial" w:hAnsi="Arial" w:cs="Arial"/>
          <w:sz w:val="24"/>
          <w:szCs w:val="24"/>
        </w:rPr>
        <w:t xml:space="preserve"> e quello fonico è di </w:t>
      </w:r>
      <w:r w:rsidRPr="00454107">
        <w:rPr>
          <w:rFonts w:ascii="Arial" w:hAnsi="Arial" w:cs="Arial"/>
          <w:b/>
          <w:bCs/>
          <w:sz w:val="24"/>
          <w:szCs w:val="24"/>
        </w:rPr>
        <w:t>Emanuele Carlucci</w:t>
      </w:r>
      <w:r w:rsidR="004541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3573">
        <w:rPr>
          <w:rFonts w:ascii="Arial" w:hAnsi="Arial" w:cs="Arial"/>
          <w:sz w:val="24"/>
          <w:szCs w:val="24"/>
        </w:rPr>
        <w:t xml:space="preserve">- </w:t>
      </w:r>
      <w:r w:rsidRPr="00454107">
        <w:rPr>
          <w:rFonts w:ascii="Arial" w:hAnsi="Arial" w:cs="Arial"/>
          <w:b/>
          <w:bCs/>
          <w:sz w:val="24"/>
          <w:szCs w:val="24"/>
        </w:rPr>
        <w:t>Tommaso Macchi</w:t>
      </w:r>
      <w:r w:rsidR="00454107">
        <w:rPr>
          <w:rFonts w:ascii="Arial" w:hAnsi="Arial" w:cs="Arial"/>
          <w:sz w:val="24"/>
          <w:szCs w:val="24"/>
        </w:rPr>
        <w:t>; l</w:t>
      </w:r>
      <w:r w:rsidRPr="00443573">
        <w:rPr>
          <w:rFonts w:ascii="Arial" w:hAnsi="Arial" w:cs="Arial"/>
          <w:sz w:val="24"/>
          <w:szCs w:val="24"/>
        </w:rPr>
        <w:t xml:space="preserve">e coreografie originali di Gino Landi sono riprese da </w:t>
      </w:r>
      <w:r w:rsidRPr="00454107">
        <w:rPr>
          <w:rFonts w:ascii="Arial" w:hAnsi="Arial" w:cs="Arial"/>
          <w:b/>
          <w:bCs/>
          <w:sz w:val="24"/>
          <w:szCs w:val="24"/>
        </w:rPr>
        <w:t xml:space="preserve">Cristina </w:t>
      </w:r>
      <w:proofErr w:type="spellStart"/>
      <w:r w:rsidRPr="00454107">
        <w:rPr>
          <w:rFonts w:ascii="Arial" w:hAnsi="Arial" w:cs="Arial"/>
          <w:b/>
          <w:bCs/>
          <w:sz w:val="24"/>
          <w:szCs w:val="24"/>
        </w:rPr>
        <w:t>Arr</w:t>
      </w:r>
      <w:r w:rsidR="00454107">
        <w:rPr>
          <w:rFonts w:ascii="Arial" w:hAnsi="Arial" w:cs="Arial"/>
          <w:b/>
          <w:bCs/>
          <w:sz w:val="24"/>
          <w:szCs w:val="24"/>
        </w:rPr>
        <w:t>ò</w:t>
      </w:r>
      <w:proofErr w:type="spellEnd"/>
      <w:r w:rsidR="00454107">
        <w:rPr>
          <w:rFonts w:ascii="Arial" w:hAnsi="Arial" w:cs="Arial"/>
          <w:sz w:val="24"/>
          <w:szCs w:val="24"/>
        </w:rPr>
        <w:t>,</w:t>
      </w:r>
      <w:r w:rsidRPr="00443573">
        <w:rPr>
          <w:rFonts w:ascii="Arial" w:hAnsi="Arial" w:cs="Arial"/>
          <w:sz w:val="24"/>
          <w:szCs w:val="24"/>
        </w:rPr>
        <w:t xml:space="preserve"> sua storica assistente. La scena è stata realizzata dalla scenotecnica di Mario Amodio che fu il costruttore nella prima edizione del 1974; Antonio Dari ha curato la parte meccanica della scena.</w:t>
      </w:r>
    </w:p>
    <w:p w14:paraId="68D6D94A" w14:textId="77777777" w:rsidR="00F34733" w:rsidRPr="00641A33" w:rsidRDefault="00F34733" w:rsidP="00A078D2">
      <w:pPr>
        <w:pStyle w:val="Corpo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2E07635A" w14:textId="7D2F22E1" w:rsidR="00FE207B" w:rsidRPr="00912B24" w:rsidRDefault="00A07FBC" w:rsidP="00A078D2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573">
        <w:rPr>
          <w:rFonts w:ascii="Arial" w:hAnsi="Arial" w:cs="Arial"/>
          <w:sz w:val="24"/>
          <w:szCs w:val="24"/>
        </w:rPr>
        <w:t xml:space="preserve">Dopo </w:t>
      </w:r>
      <w:r w:rsidRPr="00D4526B">
        <w:rPr>
          <w:rFonts w:ascii="Arial" w:hAnsi="Arial" w:cs="Arial"/>
          <w:b/>
          <w:bCs/>
          <w:sz w:val="24"/>
          <w:szCs w:val="24"/>
        </w:rPr>
        <w:t>Roma</w:t>
      </w:r>
      <w:r w:rsidRPr="00443573">
        <w:rPr>
          <w:rFonts w:ascii="Arial" w:hAnsi="Arial" w:cs="Arial"/>
          <w:sz w:val="24"/>
          <w:szCs w:val="24"/>
        </w:rPr>
        <w:t xml:space="preserve">, lo spettacolo proseguirà </w:t>
      </w:r>
      <w:r w:rsidRPr="00A07FBC">
        <w:rPr>
          <w:rFonts w:ascii="Arial" w:hAnsi="Arial" w:cs="Arial"/>
          <w:sz w:val="24"/>
          <w:szCs w:val="24"/>
        </w:rPr>
        <w:t>la tourné</w:t>
      </w:r>
      <w:r w:rsidRPr="00443573">
        <w:rPr>
          <w:rFonts w:ascii="Arial" w:hAnsi="Arial" w:cs="Arial"/>
          <w:sz w:val="24"/>
          <w:szCs w:val="24"/>
        </w:rPr>
        <w:t>e</w:t>
      </w:r>
      <w:r w:rsidR="00D4526B">
        <w:rPr>
          <w:rFonts w:ascii="Arial" w:hAnsi="Arial" w:cs="Arial"/>
          <w:sz w:val="24"/>
          <w:szCs w:val="24"/>
        </w:rPr>
        <w:t xml:space="preserve"> nel 2025 a </w:t>
      </w:r>
      <w:r w:rsidR="00D4526B" w:rsidRPr="00D4526B">
        <w:rPr>
          <w:rFonts w:ascii="Arial" w:hAnsi="Arial" w:cs="Arial"/>
          <w:b/>
          <w:bCs/>
          <w:sz w:val="24"/>
          <w:szCs w:val="24"/>
        </w:rPr>
        <w:t>Genova</w:t>
      </w:r>
      <w:r w:rsidR="00D452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54107" w:rsidRPr="00443573">
        <w:rPr>
          <w:rFonts w:ascii="Arial" w:hAnsi="Arial" w:cs="Arial"/>
          <w:sz w:val="24"/>
          <w:szCs w:val="24"/>
          <w:lang w:val="de-DE"/>
        </w:rPr>
        <w:t>Politeama</w:t>
      </w:r>
      <w:proofErr w:type="spellEnd"/>
      <w:r w:rsidR="00454107" w:rsidRPr="00443573">
        <w:rPr>
          <w:rFonts w:ascii="Arial" w:hAnsi="Arial" w:cs="Arial"/>
          <w:sz w:val="24"/>
          <w:szCs w:val="24"/>
          <w:lang w:val="de-DE"/>
        </w:rPr>
        <w:t xml:space="preserve"> Genovese</w:t>
      </w:r>
      <w:r w:rsidR="00D4526B">
        <w:rPr>
          <w:rFonts w:ascii="Arial" w:hAnsi="Arial" w:cs="Arial"/>
          <w:sz w:val="24"/>
          <w:szCs w:val="24"/>
          <w:lang w:val="de-DE"/>
        </w:rPr>
        <w:t xml:space="preserve">, </w:t>
      </w:r>
      <w:r w:rsidR="00454107" w:rsidRPr="00443573">
        <w:rPr>
          <w:rFonts w:ascii="Arial" w:hAnsi="Arial" w:cs="Arial"/>
          <w:sz w:val="24"/>
          <w:szCs w:val="24"/>
        </w:rPr>
        <w:t>24-26 gennaio</w:t>
      </w:r>
      <w:r w:rsidR="00454107">
        <w:rPr>
          <w:rFonts w:ascii="Arial" w:hAnsi="Arial" w:cs="Arial"/>
          <w:sz w:val="24"/>
          <w:szCs w:val="24"/>
        </w:rPr>
        <w:t>)</w:t>
      </w:r>
      <w:r w:rsidR="00D4526B">
        <w:rPr>
          <w:rFonts w:ascii="Arial" w:hAnsi="Arial" w:cs="Arial"/>
          <w:sz w:val="24"/>
          <w:szCs w:val="24"/>
        </w:rPr>
        <w:t xml:space="preserve">, </w:t>
      </w:r>
      <w:r w:rsidR="00D4526B" w:rsidRPr="00D4526B">
        <w:rPr>
          <w:rFonts w:ascii="Arial" w:hAnsi="Arial" w:cs="Arial"/>
          <w:b/>
          <w:bCs/>
          <w:sz w:val="24"/>
          <w:szCs w:val="24"/>
        </w:rPr>
        <w:t>Vicenza</w:t>
      </w:r>
      <w:r w:rsidR="00D4526B">
        <w:rPr>
          <w:rFonts w:ascii="Arial" w:hAnsi="Arial" w:cs="Arial"/>
          <w:sz w:val="24"/>
          <w:szCs w:val="24"/>
        </w:rPr>
        <w:t xml:space="preserve"> (</w:t>
      </w:r>
      <w:r w:rsidR="00454107" w:rsidRPr="00443573">
        <w:rPr>
          <w:rFonts w:ascii="Arial" w:hAnsi="Arial" w:cs="Arial"/>
          <w:sz w:val="24"/>
          <w:szCs w:val="24"/>
        </w:rPr>
        <w:t xml:space="preserve">Teatro Comunale </w:t>
      </w:r>
      <w:proofErr w:type="spellStart"/>
      <w:r w:rsidR="00454107" w:rsidRPr="00443573">
        <w:rPr>
          <w:rFonts w:ascii="Arial" w:hAnsi="Arial" w:cs="Arial"/>
          <w:sz w:val="24"/>
          <w:szCs w:val="24"/>
        </w:rPr>
        <w:t>Citta'</w:t>
      </w:r>
      <w:proofErr w:type="spellEnd"/>
      <w:r w:rsidR="00454107" w:rsidRPr="00443573">
        <w:rPr>
          <w:rFonts w:ascii="Arial" w:hAnsi="Arial" w:cs="Arial"/>
          <w:sz w:val="24"/>
          <w:szCs w:val="24"/>
        </w:rPr>
        <w:t xml:space="preserve"> </w:t>
      </w:r>
      <w:r w:rsidR="00454107">
        <w:rPr>
          <w:rFonts w:ascii="Arial" w:hAnsi="Arial" w:cs="Arial"/>
          <w:sz w:val="24"/>
          <w:szCs w:val="24"/>
        </w:rPr>
        <w:t>d</w:t>
      </w:r>
      <w:r w:rsidR="00454107" w:rsidRPr="00443573">
        <w:rPr>
          <w:rFonts w:ascii="Arial" w:hAnsi="Arial" w:cs="Arial"/>
          <w:sz w:val="24"/>
          <w:szCs w:val="24"/>
        </w:rPr>
        <w:t>i Vicenza</w:t>
      </w:r>
      <w:r w:rsidR="00D4526B">
        <w:rPr>
          <w:rFonts w:ascii="Arial" w:hAnsi="Arial" w:cs="Arial"/>
          <w:sz w:val="24"/>
          <w:szCs w:val="24"/>
        </w:rPr>
        <w:t>,</w:t>
      </w:r>
      <w:r w:rsidR="00454107" w:rsidRPr="00443573">
        <w:rPr>
          <w:rFonts w:ascii="Arial" w:hAnsi="Arial" w:cs="Arial"/>
          <w:sz w:val="24"/>
          <w:szCs w:val="24"/>
        </w:rPr>
        <w:t xml:space="preserve"> 31 gennaio-2 febbraio</w:t>
      </w:r>
      <w:r w:rsidR="00D4526B">
        <w:rPr>
          <w:rFonts w:ascii="Arial" w:hAnsi="Arial" w:cs="Arial"/>
          <w:sz w:val="24"/>
          <w:szCs w:val="24"/>
        </w:rPr>
        <w:t xml:space="preserve">), </w:t>
      </w:r>
      <w:r w:rsidR="00D4526B" w:rsidRPr="00D4526B">
        <w:rPr>
          <w:rFonts w:ascii="Arial" w:hAnsi="Arial" w:cs="Arial"/>
          <w:b/>
          <w:bCs/>
          <w:sz w:val="24"/>
          <w:szCs w:val="24"/>
        </w:rPr>
        <w:t>Firenze</w:t>
      </w:r>
      <w:r w:rsidR="00D4526B">
        <w:rPr>
          <w:rFonts w:ascii="Arial" w:hAnsi="Arial" w:cs="Arial"/>
          <w:sz w:val="24"/>
          <w:szCs w:val="24"/>
        </w:rPr>
        <w:t xml:space="preserve"> (</w:t>
      </w:r>
      <w:r w:rsidR="00454107" w:rsidRPr="00443573">
        <w:rPr>
          <w:rFonts w:ascii="Arial" w:hAnsi="Arial" w:cs="Arial"/>
          <w:sz w:val="24"/>
          <w:szCs w:val="24"/>
          <w:lang w:val="de-DE"/>
        </w:rPr>
        <w:t>Teatro Verdi</w:t>
      </w:r>
      <w:r w:rsidR="00D4526B">
        <w:rPr>
          <w:rFonts w:ascii="Arial" w:hAnsi="Arial" w:cs="Arial"/>
          <w:sz w:val="24"/>
          <w:szCs w:val="24"/>
          <w:lang w:val="de-DE"/>
        </w:rPr>
        <w:t xml:space="preserve">, </w:t>
      </w:r>
      <w:r w:rsidR="00454107" w:rsidRPr="00443573">
        <w:rPr>
          <w:rFonts w:ascii="Arial" w:hAnsi="Arial" w:cs="Arial"/>
          <w:sz w:val="24"/>
          <w:szCs w:val="24"/>
        </w:rPr>
        <w:t>7-9 febbraio</w:t>
      </w:r>
      <w:r w:rsidR="00454107">
        <w:rPr>
          <w:rFonts w:ascii="Arial" w:hAnsi="Arial" w:cs="Arial"/>
          <w:sz w:val="24"/>
          <w:szCs w:val="24"/>
        </w:rPr>
        <w:t>)</w:t>
      </w:r>
      <w:r w:rsidR="00D4526B">
        <w:rPr>
          <w:rFonts w:ascii="Arial" w:hAnsi="Arial" w:cs="Arial"/>
          <w:sz w:val="24"/>
          <w:szCs w:val="24"/>
        </w:rPr>
        <w:t xml:space="preserve">, </w:t>
      </w:r>
      <w:r w:rsidR="00D4526B" w:rsidRPr="00D4526B">
        <w:rPr>
          <w:rFonts w:ascii="Arial" w:hAnsi="Arial" w:cs="Arial"/>
          <w:b/>
          <w:bCs/>
          <w:sz w:val="24"/>
          <w:szCs w:val="24"/>
        </w:rPr>
        <w:t>Fermo</w:t>
      </w:r>
      <w:r w:rsidR="00D4526B">
        <w:rPr>
          <w:rFonts w:ascii="Arial" w:hAnsi="Arial" w:cs="Arial"/>
          <w:sz w:val="24"/>
          <w:szCs w:val="24"/>
        </w:rPr>
        <w:t xml:space="preserve"> (</w:t>
      </w:r>
      <w:r w:rsidR="00454107" w:rsidRPr="00443573">
        <w:rPr>
          <w:rFonts w:ascii="Arial" w:hAnsi="Arial" w:cs="Arial"/>
          <w:sz w:val="24"/>
          <w:szCs w:val="24"/>
        </w:rPr>
        <w:t>Teatro Dell'aquila 14-16 febbraio</w:t>
      </w:r>
      <w:r w:rsidR="006C74E4">
        <w:rPr>
          <w:rFonts w:ascii="Arial" w:hAnsi="Arial" w:cs="Arial"/>
          <w:sz w:val="24"/>
          <w:szCs w:val="24"/>
        </w:rPr>
        <w:t>)</w:t>
      </w:r>
      <w:r w:rsidR="00D4526B">
        <w:rPr>
          <w:rFonts w:ascii="Arial" w:hAnsi="Arial" w:cs="Arial"/>
          <w:sz w:val="24"/>
          <w:szCs w:val="24"/>
        </w:rPr>
        <w:t xml:space="preserve">, </w:t>
      </w:r>
      <w:r w:rsidR="00D4526B" w:rsidRPr="00D4526B">
        <w:rPr>
          <w:rFonts w:ascii="Arial" w:hAnsi="Arial" w:cs="Arial"/>
          <w:b/>
          <w:bCs/>
          <w:sz w:val="24"/>
          <w:szCs w:val="24"/>
        </w:rPr>
        <w:t>Reggio Emilia</w:t>
      </w:r>
      <w:r w:rsidR="00D4526B">
        <w:rPr>
          <w:rFonts w:ascii="Arial" w:hAnsi="Arial" w:cs="Arial"/>
          <w:sz w:val="24"/>
          <w:szCs w:val="24"/>
        </w:rPr>
        <w:t xml:space="preserve"> (</w:t>
      </w:r>
      <w:r w:rsidR="006C74E4" w:rsidRPr="00443573">
        <w:rPr>
          <w:rFonts w:ascii="Arial" w:hAnsi="Arial" w:cs="Arial"/>
          <w:sz w:val="24"/>
          <w:szCs w:val="24"/>
          <w:lang w:val="de-DE"/>
        </w:rPr>
        <w:t>Teatro Valli</w:t>
      </w:r>
      <w:r w:rsidR="00D4526B">
        <w:rPr>
          <w:rFonts w:ascii="Arial" w:hAnsi="Arial" w:cs="Arial"/>
          <w:sz w:val="24"/>
          <w:szCs w:val="24"/>
          <w:lang w:val="de-DE"/>
        </w:rPr>
        <w:t xml:space="preserve">, </w:t>
      </w:r>
      <w:r w:rsidR="006C74E4" w:rsidRPr="00443573">
        <w:rPr>
          <w:rFonts w:ascii="Arial" w:hAnsi="Arial" w:cs="Arial"/>
          <w:sz w:val="24"/>
          <w:szCs w:val="24"/>
        </w:rPr>
        <w:t>21-23 febbraio</w:t>
      </w:r>
      <w:r w:rsidR="006C74E4">
        <w:rPr>
          <w:rFonts w:ascii="Arial" w:hAnsi="Arial" w:cs="Arial"/>
          <w:sz w:val="24"/>
          <w:szCs w:val="24"/>
        </w:rPr>
        <w:t>)</w:t>
      </w:r>
      <w:r w:rsidR="00D4526B">
        <w:rPr>
          <w:rFonts w:ascii="Arial" w:hAnsi="Arial" w:cs="Arial"/>
          <w:sz w:val="24"/>
          <w:szCs w:val="24"/>
        </w:rPr>
        <w:t xml:space="preserve">, </w:t>
      </w:r>
      <w:r w:rsidR="00D4526B" w:rsidRPr="00D4526B">
        <w:rPr>
          <w:rFonts w:ascii="Arial" w:hAnsi="Arial" w:cs="Arial"/>
          <w:b/>
          <w:bCs/>
          <w:sz w:val="24"/>
          <w:szCs w:val="24"/>
        </w:rPr>
        <w:t>Bologna</w:t>
      </w:r>
      <w:r w:rsidR="00D4526B">
        <w:rPr>
          <w:rFonts w:ascii="Arial" w:hAnsi="Arial" w:cs="Arial"/>
          <w:sz w:val="24"/>
          <w:szCs w:val="24"/>
        </w:rPr>
        <w:t xml:space="preserve"> (TEA </w:t>
      </w:r>
      <w:r w:rsidR="006C74E4" w:rsidRPr="00443573">
        <w:rPr>
          <w:rFonts w:ascii="Arial" w:hAnsi="Arial" w:cs="Arial"/>
          <w:sz w:val="24"/>
          <w:szCs w:val="24"/>
        </w:rPr>
        <w:t xml:space="preserve">Teatro </w:t>
      </w:r>
      <w:proofErr w:type="spellStart"/>
      <w:r w:rsidR="006C74E4" w:rsidRPr="00443573">
        <w:rPr>
          <w:rFonts w:ascii="Arial" w:hAnsi="Arial" w:cs="Arial"/>
          <w:sz w:val="24"/>
          <w:szCs w:val="24"/>
        </w:rPr>
        <w:t>Europauditorium</w:t>
      </w:r>
      <w:proofErr w:type="spellEnd"/>
      <w:r w:rsidR="00D4526B">
        <w:rPr>
          <w:rFonts w:ascii="Arial" w:hAnsi="Arial" w:cs="Arial"/>
          <w:sz w:val="24"/>
          <w:szCs w:val="24"/>
        </w:rPr>
        <w:t xml:space="preserve">, </w:t>
      </w:r>
      <w:r w:rsidR="006C74E4" w:rsidRPr="00443573">
        <w:rPr>
          <w:rFonts w:ascii="Arial" w:hAnsi="Arial" w:cs="Arial"/>
          <w:sz w:val="24"/>
          <w:szCs w:val="24"/>
        </w:rPr>
        <w:t>28 febbraio-2 marzo</w:t>
      </w:r>
      <w:r w:rsidR="006C74E4">
        <w:rPr>
          <w:rFonts w:ascii="Arial" w:hAnsi="Arial" w:cs="Arial"/>
          <w:sz w:val="24"/>
          <w:szCs w:val="24"/>
        </w:rPr>
        <w:t>)</w:t>
      </w:r>
      <w:r w:rsidR="00D4526B">
        <w:rPr>
          <w:rFonts w:ascii="Arial" w:hAnsi="Arial" w:cs="Arial"/>
          <w:sz w:val="24"/>
          <w:szCs w:val="24"/>
        </w:rPr>
        <w:t xml:space="preserve">, </w:t>
      </w:r>
      <w:r w:rsidR="00D4526B" w:rsidRPr="00D4526B">
        <w:rPr>
          <w:rFonts w:ascii="Arial" w:hAnsi="Arial" w:cs="Arial"/>
          <w:b/>
          <w:bCs/>
          <w:sz w:val="24"/>
          <w:szCs w:val="24"/>
        </w:rPr>
        <w:t>Ancona</w:t>
      </w:r>
      <w:r w:rsidR="00D4526B">
        <w:rPr>
          <w:rFonts w:ascii="Arial" w:hAnsi="Arial" w:cs="Arial"/>
          <w:sz w:val="24"/>
          <w:szCs w:val="24"/>
        </w:rPr>
        <w:t xml:space="preserve"> (</w:t>
      </w:r>
      <w:r w:rsidR="006C74E4" w:rsidRPr="00912B24">
        <w:rPr>
          <w:rFonts w:ascii="Arial" w:hAnsi="Arial" w:cs="Arial"/>
          <w:sz w:val="24"/>
          <w:szCs w:val="24"/>
          <w:lang w:val="da-DK"/>
        </w:rPr>
        <w:t xml:space="preserve">Teatro Delle Muse </w:t>
      </w:r>
      <w:r w:rsidR="006C74E4" w:rsidRPr="00912B24">
        <w:rPr>
          <w:rFonts w:ascii="Arial" w:hAnsi="Arial" w:cs="Arial"/>
          <w:sz w:val="24"/>
          <w:szCs w:val="24"/>
        </w:rPr>
        <w:t>7-9 marzo)</w:t>
      </w:r>
      <w:r w:rsidR="00D4526B">
        <w:rPr>
          <w:rFonts w:ascii="Arial" w:hAnsi="Arial" w:cs="Arial"/>
          <w:sz w:val="24"/>
          <w:szCs w:val="24"/>
        </w:rPr>
        <w:t xml:space="preserve"> e </w:t>
      </w:r>
      <w:r w:rsidR="00D4526B" w:rsidRPr="00D4526B">
        <w:rPr>
          <w:rFonts w:ascii="Arial" w:hAnsi="Arial" w:cs="Arial"/>
          <w:b/>
          <w:bCs/>
          <w:sz w:val="24"/>
          <w:szCs w:val="24"/>
        </w:rPr>
        <w:t>Legnano</w:t>
      </w:r>
      <w:r w:rsidR="00D4526B">
        <w:rPr>
          <w:rFonts w:ascii="Arial" w:hAnsi="Arial" w:cs="Arial"/>
          <w:sz w:val="24"/>
          <w:szCs w:val="24"/>
        </w:rPr>
        <w:t xml:space="preserve"> (</w:t>
      </w:r>
      <w:r w:rsidR="00CA6C8E" w:rsidRPr="00912B24">
        <w:rPr>
          <w:rFonts w:ascii="Arial" w:hAnsi="Arial" w:cs="Arial"/>
          <w:sz w:val="24"/>
          <w:szCs w:val="24"/>
          <w:lang w:val="de-DE"/>
        </w:rPr>
        <w:t>Teatro Galleria</w:t>
      </w:r>
      <w:r w:rsidR="00D4526B">
        <w:rPr>
          <w:rFonts w:ascii="Arial" w:hAnsi="Arial" w:cs="Arial"/>
          <w:sz w:val="24"/>
          <w:szCs w:val="24"/>
          <w:lang w:val="de-DE"/>
        </w:rPr>
        <w:t xml:space="preserve">, </w:t>
      </w:r>
      <w:r w:rsidR="00CA6C8E" w:rsidRPr="00912B24">
        <w:rPr>
          <w:rFonts w:ascii="Arial" w:hAnsi="Arial" w:cs="Arial"/>
          <w:sz w:val="24"/>
          <w:szCs w:val="24"/>
        </w:rPr>
        <w:t>14 -16 marzo)</w:t>
      </w:r>
      <w:r w:rsidR="00912B24" w:rsidRPr="00912B24">
        <w:rPr>
          <w:rFonts w:ascii="Arial" w:hAnsi="Arial" w:cs="Arial"/>
          <w:sz w:val="24"/>
          <w:szCs w:val="24"/>
        </w:rPr>
        <w:t>.</w:t>
      </w:r>
    </w:p>
    <w:p w14:paraId="6C7B3302" w14:textId="77777777" w:rsidR="00FE207B" w:rsidRPr="00641A33" w:rsidRDefault="00A07FBC" w:rsidP="00641A33">
      <w:pPr>
        <w:pStyle w:val="Corpo"/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641A33">
        <w:rPr>
          <w:rFonts w:ascii="Arial" w:hAnsi="Arial" w:cs="Arial"/>
          <w:sz w:val="10"/>
          <w:szCs w:val="10"/>
        </w:rPr>
        <w:t xml:space="preserve"> </w:t>
      </w:r>
    </w:p>
    <w:p w14:paraId="398525BA" w14:textId="40EEAF75" w:rsidR="00A078D2" w:rsidRPr="00641A33" w:rsidRDefault="00A078D2" w:rsidP="00D4526B">
      <w:pPr>
        <w:pStyle w:val="Corpo"/>
        <w:spacing w:line="276" w:lineRule="auto"/>
        <w:rPr>
          <w:rFonts w:ascii="Arial" w:hAnsi="Arial" w:cs="Arial"/>
          <w:sz w:val="10"/>
          <w:szCs w:val="10"/>
        </w:rPr>
      </w:pPr>
    </w:p>
    <w:sectPr w:rsidR="00A078D2" w:rsidRPr="00641A3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C62B4" w14:textId="77777777" w:rsidR="000C7BA3" w:rsidRDefault="000C7BA3">
      <w:r>
        <w:separator/>
      </w:r>
    </w:p>
  </w:endnote>
  <w:endnote w:type="continuationSeparator" w:id="0">
    <w:p w14:paraId="55B6E1D4" w14:textId="77777777" w:rsidR="000C7BA3" w:rsidRDefault="000C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A1441" w14:textId="77777777" w:rsidR="00FE207B" w:rsidRDefault="00FE20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9F67" w14:textId="77777777" w:rsidR="000C7BA3" w:rsidRDefault="000C7BA3">
      <w:r>
        <w:separator/>
      </w:r>
    </w:p>
  </w:footnote>
  <w:footnote w:type="continuationSeparator" w:id="0">
    <w:p w14:paraId="49C7CA56" w14:textId="77777777" w:rsidR="000C7BA3" w:rsidRDefault="000C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E913" w14:textId="77777777" w:rsidR="00FE207B" w:rsidRDefault="00FE20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572"/>
    <w:multiLevelType w:val="hybridMultilevel"/>
    <w:tmpl w:val="18B66516"/>
    <w:lvl w:ilvl="0" w:tplc="BEF66E0A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0EDF"/>
    <w:multiLevelType w:val="hybridMultilevel"/>
    <w:tmpl w:val="51A81F70"/>
    <w:styleLink w:val="Trattino"/>
    <w:lvl w:ilvl="0" w:tplc="86EA536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0405C8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83FAAA3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A2FE610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DC5C3B9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0E8894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E10A90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E963C9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86AE68E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6410038B"/>
    <w:multiLevelType w:val="hybridMultilevel"/>
    <w:tmpl w:val="51A81F70"/>
    <w:numStyleLink w:val="Trattino"/>
  </w:abstractNum>
  <w:num w:numId="1" w16cid:durableId="226499588">
    <w:abstractNumId w:val="1"/>
  </w:num>
  <w:num w:numId="2" w16cid:durableId="1965303514">
    <w:abstractNumId w:val="2"/>
  </w:num>
  <w:num w:numId="3" w16cid:durableId="164222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7B"/>
    <w:rsid w:val="000367D7"/>
    <w:rsid w:val="000558C3"/>
    <w:rsid w:val="00096B2F"/>
    <w:rsid w:val="000C7BA3"/>
    <w:rsid w:val="000E68D8"/>
    <w:rsid w:val="0011272B"/>
    <w:rsid w:val="00112926"/>
    <w:rsid w:val="00195395"/>
    <w:rsid w:val="001C4510"/>
    <w:rsid w:val="002015AB"/>
    <w:rsid w:val="002164E6"/>
    <w:rsid w:val="00243D0E"/>
    <w:rsid w:val="00245C6F"/>
    <w:rsid w:val="002B33C0"/>
    <w:rsid w:val="002F4E0A"/>
    <w:rsid w:val="00350F7F"/>
    <w:rsid w:val="00377F7E"/>
    <w:rsid w:val="003F799E"/>
    <w:rsid w:val="00443573"/>
    <w:rsid w:val="00454107"/>
    <w:rsid w:val="00513D3A"/>
    <w:rsid w:val="00614FE0"/>
    <w:rsid w:val="006163A2"/>
    <w:rsid w:val="00641A33"/>
    <w:rsid w:val="00655257"/>
    <w:rsid w:val="006C74E4"/>
    <w:rsid w:val="00843F71"/>
    <w:rsid w:val="008A6F46"/>
    <w:rsid w:val="00912B24"/>
    <w:rsid w:val="00A078D2"/>
    <w:rsid w:val="00A07FBC"/>
    <w:rsid w:val="00A52B19"/>
    <w:rsid w:val="00B64FD6"/>
    <w:rsid w:val="00BD6EC6"/>
    <w:rsid w:val="00BE6710"/>
    <w:rsid w:val="00CA6C8E"/>
    <w:rsid w:val="00CC2B2C"/>
    <w:rsid w:val="00D232A6"/>
    <w:rsid w:val="00D4526B"/>
    <w:rsid w:val="00DF5F2D"/>
    <w:rsid w:val="00E256E3"/>
    <w:rsid w:val="00E70149"/>
    <w:rsid w:val="00E72D3B"/>
    <w:rsid w:val="00F34733"/>
    <w:rsid w:val="00F83160"/>
    <w:rsid w:val="00F8772B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A196"/>
  <w15:docId w15:val="{4AEEAA43-0F29-41C8-8F03-0F36CB57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96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Silvia arosio</cp:lastModifiedBy>
  <cp:revision>2</cp:revision>
  <dcterms:created xsi:type="dcterms:W3CDTF">2024-11-18T16:42:00Z</dcterms:created>
  <dcterms:modified xsi:type="dcterms:W3CDTF">2024-11-18T16:42:00Z</dcterms:modified>
</cp:coreProperties>
</file>