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1C2B" w14:textId="77777777" w:rsidR="00B35FA5" w:rsidRDefault="00B35FA5" w:rsidP="00B35FA5">
      <w:pPr>
        <w:jc w:val="center"/>
        <w:rPr>
          <w:rFonts w:ascii="Montserrat" w:hAnsi="Montserrat" w:cs="Calibri"/>
          <w:sz w:val="72"/>
          <w:szCs w:val="72"/>
        </w:rPr>
      </w:pPr>
      <w:bookmarkStart w:id="0" w:name="OLE_LINK5"/>
      <w:bookmarkStart w:id="1" w:name="OLE_LINK6"/>
    </w:p>
    <w:p w14:paraId="4BA6C82F" w14:textId="6785170C" w:rsidR="00B35FA5" w:rsidRPr="00826EE7" w:rsidRDefault="00B35FA5" w:rsidP="00B35FA5">
      <w:pPr>
        <w:jc w:val="center"/>
        <w:rPr>
          <w:rFonts w:ascii="Montserrat" w:hAnsi="Montserrat" w:cs="Calibri"/>
          <w:sz w:val="72"/>
          <w:szCs w:val="72"/>
        </w:rPr>
      </w:pPr>
      <w:r w:rsidRPr="00826EE7">
        <w:rPr>
          <w:rFonts w:ascii="Montserrat" w:hAnsi="Montserrat" w:cs="Calibri"/>
          <w:sz w:val="72"/>
          <w:szCs w:val="72"/>
        </w:rPr>
        <w:t>TAM BALLET</w:t>
      </w:r>
    </w:p>
    <w:p w14:paraId="585AA244" w14:textId="77777777" w:rsidR="00B35FA5" w:rsidRPr="00826EE7" w:rsidRDefault="00B35FA5" w:rsidP="00B35FA5">
      <w:pPr>
        <w:jc w:val="center"/>
        <w:rPr>
          <w:rFonts w:ascii="Montserrat" w:hAnsi="Montserrat" w:cs="Calibri"/>
          <w:sz w:val="20"/>
          <w:szCs w:val="20"/>
        </w:rPr>
      </w:pPr>
      <w:r w:rsidRPr="00826EE7">
        <w:rPr>
          <w:rFonts w:ascii="Montserrat" w:hAnsi="Montserrat" w:cs="Calibri"/>
          <w:sz w:val="20"/>
          <w:szCs w:val="20"/>
        </w:rPr>
        <w:t>Teatro Arcimboldi Milano</w:t>
      </w:r>
    </w:p>
    <w:p w14:paraId="280FF9D3" w14:textId="77777777" w:rsidR="00B35FA5" w:rsidRDefault="00B35FA5" w:rsidP="00B35FA5">
      <w:pPr>
        <w:jc w:val="center"/>
        <w:rPr>
          <w:rFonts w:ascii="Montserrat" w:hAnsi="Montserrat" w:cs="Calibri"/>
          <w:sz w:val="16"/>
          <w:szCs w:val="16"/>
        </w:rPr>
      </w:pPr>
    </w:p>
    <w:p w14:paraId="5EB4659C" w14:textId="77777777" w:rsidR="00B35FA5" w:rsidRPr="00025338" w:rsidRDefault="00B35FA5" w:rsidP="00B35FA5">
      <w:pPr>
        <w:jc w:val="center"/>
        <w:rPr>
          <w:rFonts w:ascii="Montserrat" w:hAnsi="Montserrat" w:cs="Calibri"/>
          <w:sz w:val="16"/>
          <w:szCs w:val="16"/>
        </w:rPr>
      </w:pPr>
    </w:p>
    <w:p w14:paraId="07EFD571" w14:textId="07567DC0" w:rsidR="00B35FA5" w:rsidRDefault="00B35FA5" w:rsidP="00B35FA5">
      <w:pPr>
        <w:jc w:val="center"/>
        <w:rPr>
          <w:rFonts w:ascii="Calibri" w:hAnsi="Calibri" w:cs="Calibri"/>
          <w:b/>
          <w:bCs/>
        </w:rPr>
      </w:pPr>
      <w:r>
        <w:rPr>
          <w:rFonts w:ascii="Calibri" w:hAnsi="Calibri" w:cs="Calibri"/>
          <w:b/>
          <w:bCs/>
        </w:rPr>
        <w:t>Un nuovo capitolo nel panorama del Balletto</w:t>
      </w:r>
    </w:p>
    <w:p w14:paraId="3D2271E0" w14:textId="6D776B66" w:rsidR="00B35FA5" w:rsidRDefault="00B35FA5" w:rsidP="00B35FA5">
      <w:pPr>
        <w:jc w:val="center"/>
        <w:rPr>
          <w:rFonts w:ascii="Calibri" w:hAnsi="Calibri" w:cs="Calibri"/>
          <w:b/>
          <w:bCs/>
        </w:rPr>
      </w:pPr>
      <w:r>
        <w:rPr>
          <w:rFonts w:ascii="Calibri" w:hAnsi="Calibri" w:cs="Calibri"/>
          <w:b/>
          <w:bCs/>
        </w:rPr>
        <w:t>dove l’arte si fa emozione e la tradizione diventa futuro.</w:t>
      </w:r>
    </w:p>
    <w:p w14:paraId="648A6E27" w14:textId="77777777" w:rsidR="001F215A" w:rsidRDefault="001F215A" w:rsidP="00B35FA5">
      <w:pPr>
        <w:jc w:val="center"/>
        <w:rPr>
          <w:rFonts w:ascii="Calibri" w:hAnsi="Calibri" w:cs="Calibri"/>
          <w:b/>
          <w:bCs/>
        </w:rPr>
      </w:pPr>
    </w:p>
    <w:p w14:paraId="16DC15F6" w14:textId="77777777" w:rsidR="00B35FA5" w:rsidRDefault="00B35FA5" w:rsidP="00B35FA5">
      <w:pPr>
        <w:rPr>
          <w:rFonts w:ascii="Calibri" w:hAnsi="Calibri" w:cs="Calibri"/>
          <w:b/>
          <w:bCs/>
        </w:rPr>
      </w:pPr>
    </w:p>
    <w:p w14:paraId="144343E7" w14:textId="143F0ADA" w:rsidR="00B35FA5" w:rsidRPr="00FE7682" w:rsidRDefault="00B35FA5" w:rsidP="00B35FA5">
      <w:pPr>
        <w:jc w:val="both"/>
        <w:rPr>
          <w:rFonts w:ascii="Calibri" w:hAnsi="Calibri" w:cs="Calibri"/>
        </w:rPr>
      </w:pPr>
      <w:r w:rsidRPr="00FE7682">
        <w:rPr>
          <w:rFonts w:ascii="Calibri" w:hAnsi="Calibri" w:cs="Calibri"/>
        </w:rPr>
        <w:t>TAM Teatro Arcimboldi Milano è entusiasta di annunciare la nascita di </w:t>
      </w:r>
      <w:r w:rsidRPr="00FE7682">
        <w:rPr>
          <w:rFonts w:ascii="Calibri" w:hAnsi="Calibri" w:cs="Calibri"/>
          <w:b/>
          <w:bCs/>
        </w:rPr>
        <w:t>TAM Ballet</w:t>
      </w:r>
      <w:r w:rsidRPr="00FE7682">
        <w:rPr>
          <w:rFonts w:ascii="Calibri" w:hAnsi="Calibri" w:cs="Calibri"/>
        </w:rPr>
        <w:t xml:space="preserve">, </w:t>
      </w:r>
      <w:r w:rsidR="00CB335D" w:rsidRPr="00FE7682">
        <w:rPr>
          <w:rFonts w:ascii="Calibri" w:hAnsi="Calibri" w:cs="Calibri"/>
        </w:rPr>
        <w:t>la nuova</w:t>
      </w:r>
      <w:r w:rsidRPr="00FE7682">
        <w:rPr>
          <w:rFonts w:ascii="Calibri" w:hAnsi="Calibri" w:cs="Calibri"/>
        </w:rPr>
        <w:t xml:space="preserve"> compagnia</w:t>
      </w:r>
      <w:r w:rsidR="00CB335D" w:rsidRPr="00FE7682">
        <w:rPr>
          <w:rFonts w:ascii="Calibri" w:hAnsi="Calibri" w:cs="Calibri"/>
        </w:rPr>
        <w:t xml:space="preserve"> di balletto </w:t>
      </w:r>
      <w:r w:rsidRPr="00FE7682">
        <w:rPr>
          <w:rFonts w:ascii="Calibri" w:hAnsi="Calibri" w:cs="Calibri"/>
        </w:rPr>
        <w:t xml:space="preserve">che si preannuncia come un’importante realtà nel panorama </w:t>
      </w:r>
      <w:r w:rsidR="00CB335D" w:rsidRPr="00FE7682">
        <w:rPr>
          <w:rFonts w:ascii="Calibri" w:hAnsi="Calibri" w:cs="Calibri"/>
        </w:rPr>
        <w:t>teatrale italiano</w:t>
      </w:r>
      <w:r w:rsidRPr="00FE7682">
        <w:rPr>
          <w:rFonts w:ascii="Calibri" w:hAnsi="Calibri" w:cs="Calibri"/>
        </w:rPr>
        <w:t>. Frutto della visione artistica di </w:t>
      </w:r>
      <w:r w:rsidRPr="00FE7682">
        <w:rPr>
          <w:rFonts w:ascii="Calibri" w:hAnsi="Calibri" w:cs="Calibri"/>
          <w:b/>
          <w:bCs/>
        </w:rPr>
        <w:t>Gianmario Longoni</w:t>
      </w:r>
      <w:r w:rsidRPr="00FE7682">
        <w:rPr>
          <w:rFonts w:ascii="Calibri" w:hAnsi="Calibri" w:cs="Calibri"/>
        </w:rPr>
        <w:t> e dell’esperienza consolidata di </w:t>
      </w:r>
      <w:r w:rsidRPr="00FE7682">
        <w:rPr>
          <w:rFonts w:ascii="Calibri" w:hAnsi="Calibri" w:cs="Calibri"/>
          <w:b/>
          <w:bCs/>
        </w:rPr>
        <w:t>Caterina Calvino Prina</w:t>
      </w:r>
      <w:r w:rsidRPr="00FE7682">
        <w:rPr>
          <w:rFonts w:ascii="Calibri" w:hAnsi="Calibri" w:cs="Calibri"/>
        </w:rPr>
        <w:t xml:space="preserve">, il progetto nasce con l’ambizione di dare </w:t>
      </w:r>
      <w:r w:rsidR="004B3BE5" w:rsidRPr="00FE7682">
        <w:rPr>
          <w:rFonts w:ascii="Calibri" w:hAnsi="Calibri" w:cs="Calibri"/>
        </w:rPr>
        <w:t>maggiore visibilità alla danza</w:t>
      </w:r>
      <w:r w:rsidRPr="00FE7682">
        <w:rPr>
          <w:rFonts w:ascii="Calibri" w:hAnsi="Calibri" w:cs="Calibri"/>
        </w:rPr>
        <w:t xml:space="preserve"> classica, valorizzando i giovani talenti italiani e offrendo loro un palcoscenico di prestigio dove esprimere la tecnica e la creatività.</w:t>
      </w:r>
    </w:p>
    <w:p w14:paraId="7390BDF8" w14:textId="77777777" w:rsidR="00B35FA5" w:rsidRPr="00FE7682" w:rsidRDefault="00B35FA5" w:rsidP="00B35FA5">
      <w:pPr>
        <w:jc w:val="both"/>
        <w:rPr>
          <w:rFonts w:ascii="Calibri" w:hAnsi="Calibri" w:cs="Calibri"/>
        </w:rPr>
      </w:pPr>
    </w:p>
    <w:p w14:paraId="0A4D75D7" w14:textId="4D390963" w:rsidR="00B35FA5" w:rsidRPr="00FE7682" w:rsidRDefault="00B35FA5" w:rsidP="00B35FA5">
      <w:pPr>
        <w:jc w:val="both"/>
        <w:rPr>
          <w:rFonts w:ascii="Calibri" w:hAnsi="Calibri" w:cs="Calibri"/>
        </w:rPr>
      </w:pPr>
      <w:r w:rsidRPr="00FE7682">
        <w:rPr>
          <w:rFonts w:ascii="Calibri" w:hAnsi="Calibri" w:cs="Calibri"/>
          <w:b/>
          <w:bCs/>
        </w:rPr>
        <w:t>TAM</w:t>
      </w:r>
      <w:r w:rsidR="004B3BE5" w:rsidRPr="00FE7682">
        <w:rPr>
          <w:rFonts w:ascii="Calibri" w:hAnsi="Calibri" w:cs="Calibri"/>
          <w:b/>
          <w:bCs/>
        </w:rPr>
        <w:t xml:space="preserve"> </w:t>
      </w:r>
      <w:r w:rsidRPr="00FE7682">
        <w:rPr>
          <w:rFonts w:ascii="Calibri" w:hAnsi="Calibri" w:cs="Calibri"/>
          <w:b/>
          <w:bCs/>
        </w:rPr>
        <w:t>Ballet</w:t>
      </w:r>
      <w:r w:rsidRPr="00FE7682">
        <w:rPr>
          <w:rFonts w:ascii="Calibri" w:hAnsi="Calibri" w:cs="Calibri"/>
        </w:rPr>
        <w:t> debutterà ufficialmente il </w:t>
      </w:r>
      <w:r w:rsidRPr="00FE7682">
        <w:rPr>
          <w:rFonts w:ascii="Calibri" w:hAnsi="Calibri" w:cs="Calibri"/>
          <w:b/>
          <w:bCs/>
        </w:rPr>
        <w:t>14 febbraio 2025</w:t>
      </w:r>
      <w:r w:rsidR="004B3BE5" w:rsidRPr="00FE7682">
        <w:rPr>
          <w:rFonts w:ascii="Calibri" w:hAnsi="Calibri" w:cs="Calibri"/>
          <w:b/>
          <w:bCs/>
        </w:rPr>
        <w:t xml:space="preserve"> agli Arcimboldi</w:t>
      </w:r>
      <w:r w:rsidR="004B3BE5" w:rsidRPr="00FE7682">
        <w:rPr>
          <w:rFonts w:ascii="Calibri" w:hAnsi="Calibri" w:cs="Calibri"/>
        </w:rPr>
        <w:t xml:space="preserve"> </w:t>
      </w:r>
      <w:r w:rsidRPr="00FE7682">
        <w:rPr>
          <w:rFonts w:ascii="Calibri" w:hAnsi="Calibri" w:cs="Calibri"/>
        </w:rPr>
        <w:t>con</w:t>
      </w:r>
      <w:r w:rsidR="004B3BE5" w:rsidRPr="00FE7682">
        <w:rPr>
          <w:rFonts w:ascii="Calibri" w:hAnsi="Calibri" w:cs="Calibri"/>
        </w:rPr>
        <w:t xml:space="preserve"> </w:t>
      </w:r>
      <w:r w:rsidRPr="00FE7682">
        <w:rPr>
          <w:rFonts w:ascii="Calibri" w:hAnsi="Calibri" w:cs="Calibri"/>
          <w:i/>
          <w:iCs/>
        </w:rPr>
        <w:t>Il Lago dei Cigni</w:t>
      </w:r>
      <w:r w:rsidRPr="00FE7682">
        <w:rPr>
          <w:rFonts w:ascii="Calibri" w:hAnsi="Calibri" w:cs="Calibri"/>
        </w:rPr>
        <w:t xml:space="preserve">, </w:t>
      </w:r>
      <w:r w:rsidR="004B3BE5" w:rsidRPr="00FE7682">
        <w:rPr>
          <w:rFonts w:ascii="Calibri" w:hAnsi="Calibri" w:cs="Calibri"/>
        </w:rPr>
        <w:t>segnando</w:t>
      </w:r>
      <w:r w:rsidRPr="00FE7682">
        <w:rPr>
          <w:rFonts w:ascii="Calibri" w:hAnsi="Calibri" w:cs="Calibri"/>
        </w:rPr>
        <w:t xml:space="preserve"> l’inizio di un viaggio artistico ambizioso che mira a portare sul palco produzioni di alta qualit</w:t>
      </w:r>
      <w:r w:rsidR="004B3BE5" w:rsidRPr="00FE7682">
        <w:rPr>
          <w:rFonts w:ascii="Calibri" w:hAnsi="Calibri" w:cs="Calibri"/>
        </w:rPr>
        <w:t>à e</w:t>
      </w:r>
      <w:r w:rsidRPr="00FE7682">
        <w:rPr>
          <w:rFonts w:ascii="Calibri" w:hAnsi="Calibri" w:cs="Calibri"/>
        </w:rPr>
        <w:t xml:space="preserve"> attrarre un pubblico sempre più ampio, </w:t>
      </w:r>
      <w:r w:rsidR="004B3BE5" w:rsidRPr="00FE7682">
        <w:rPr>
          <w:rFonts w:ascii="Calibri" w:hAnsi="Calibri" w:cs="Calibri"/>
        </w:rPr>
        <w:t xml:space="preserve">alla </w:t>
      </w:r>
      <w:r w:rsidRPr="00FE7682">
        <w:rPr>
          <w:rFonts w:ascii="Calibri" w:hAnsi="Calibri" w:cs="Calibri"/>
        </w:rPr>
        <w:t xml:space="preserve">ricerca </w:t>
      </w:r>
      <w:r w:rsidR="004B3BE5" w:rsidRPr="00FE7682">
        <w:rPr>
          <w:rFonts w:ascii="Calibri" w:hAnsi="Calibri" w:cs="Calibri"/>
        </w:rPr>
        <w:t xml:space="preserve">di </w:t>
      </w:r>
      <w:r w:rsidRPr="00FE7682">
        <w:rPr>
          <w:rFonts w:ascii="Calibri" w:hAnsi="Calibri" w:cs="Calibri"/>
        </w:rPr>
        <w:t xml:space="preserve">proposte di valore </w:t>
      </w:r>
      <w:r w:rsidR="004B3BE5" w:rsidRPr="00FE7682">
        <w:rPr>
          <w:rFonts w:ascii="Calibri" w:hAnsi="Calibri" w:cs="Calibri"/>
        </w:rPr>
        <w:t>nel segno della</w:t>
      </w:r>
      <w:r w:rsidRPr="00FE7682">
        <w:rPr>
          <w:rFonts w:ascii="Calibri" w:hAnsi="Calibri" w:cs="Calibri"/>
        </w:rPr>
        <w:t xml:space="preserve"> tradizione e </w:t>
      </w:r>
      <w:r w:rsidR="004B3BE5" w:rsidRPr="00FE7682">
        <w:rPr>
          <w:rFonts w:ascii="Calibri" w:hAnsi="Calibri" w:cs="Calibri"/>
        </w:rPr>
        <w:t>dell’</w:t>
      </w:r>
      <w:r w:rsidRPr="00FE7682">
        <w:rPr>
          <w:rFonts w:ascii="Calibri" w:hAnsi="Calibri" w:cs="Calibri"/>
        </w:rPr>
        <w:t>innovazione.</w:t>
      </w:r>
    </w:p>
    <w:p w14:paraId="6022D67F" w14:textId="77777777" w:rsidR="004B3BE5" w:rsidRPr="00FE7682" w:rsidRDefault="004B3BE5" w:rsidP="00B35FA5">
      <w:pPr>
        <w:jc w:val="both"/>
        <w:rPr>
          <w:rFonts w:ascii="Calibri" w:hAnsi="Calibri" w:cs="Calibri"/>
        </w:rPr>
      </w:pPr>
    </w:p>
    <w:p w14:paraId="58AE67B6" w14:textId="77777777" w:rsidR="00B35FA5" w:rsidRPr="00FE7682" w:rsidRDefault="00B35FA5" w:rsidP="00B35FA5">
      <w:pPr>
        <w:rPr>
          <w:rFonts w:ascii="Calibri" w:hAnsi="Calibri" w:cs="Calibri"/>
        </w:rPr>
      </w:pPr>
    </w:p>
    <w:p w14:paraId="35CD8A35" w14:textId="77777777" w:rsidR="00B35FA5" w:rsidRPr="00FE7682" w:rsidRDefault="00B35FA5" w:rsidP="00B35FA5">
      <w:pPr>
        <w:ind w:left="2977"/>
        <w:jc w:val="both"/>
        <w:rPr>
          <w:rFonts w:ascii="Calibri" w:hAnsi="Calibri" w:cs="Calibri"/>
          <w:i/>
          <w:iCs/>
        </w:rPr>
      </w:pPr>
      <w:r w:rsidRPr="00FE7682">
        <w:rPr>
          <w:rFonts w:ascii="Calibri" w:hAnsi="Calibri" w:cs="Calibri"/>
        </w:rPr>
        <w:t>“</w:t>
      </w:r>
      <w:r w:rsidRPr="00FE7682">
        <w:rPr>
          <w:rFonts w:ascii="Calibri" w:hAnsi="Calibri" w:cs="Calibri"/>
          <w:i/>
          <w:iCs/>
        </w:rPr>
        <w:t>La nascita di TAM Ballet rappresenta per noi un momento di grande orgoglio e ambizione. Il nostro obiettivo è sempre stato quello di trasformare il TAM in un luogo di eccellenza culturale, capace di innovare e, al tempo stesso, valorizzare le tradizioni artistiche più preziose.</w:t>
      </w:r>
    </w:p>
    <w:p w14:paraId="293BEBF9" w14:textId="77777777" w:rsidR="00B35FA5" w:rsidRPr="00FE7682" w:rsidRDefault="00B35FA5" w:rsidP="00B35FA5">
      <w:pPr>
        <w:ind w:left="2977"/>
        <w:jc w:val="both"/>
        <w:rPr>
          <w:rFonts w:ascii="Calibri" w:hAnsi="Calibri" w:cs="Calibri"/>
          <w:i/>
          <w:iCs/>
        </w:rPr>
      </w:pPr>
      <w:r w:rsidRPr="00FE7682">
        <w:rPr>
          <w:rFonts w:ascii="Calibri" w:hAnsi="Calibri" w:cs="Calibri"/>
          <w:i/>
          <w:iCs/>
        </w:rPr>
        <w:t>Con TAM Ballet vogliamo dare vita a una compagnia di danza classica che unisca il talento straordinario di giovani ballerini italiani alla nostra visione di un teatro inclusivo, dinamico e orientato al futuro.</w:t>
      </w:r>
    </w:p>
    <w:p w14:paraId="7AD86554" w14:textId="77777777" w:rsidR="00B35FA5" w:rsidRPr="00FE7682" w:rsidRDefault="00B35FA5" w:rsidP="00B35FA5">
      <w:pPr>
        <w:ind w:left="2977"/>
        <w:jc w:val="both"/>
        <w:rPr>
          <w:rFonts w:ascii="Calibri" w:hAnsi="Calibri" w:cs="Calibri"/>
          <w:i/>
          <w:iCs/>
        </w:rPr>
      </w:pPr>
      <w:r w:rsidRPr="00FE7682">
        <w:rPr>
          <w:rFonts w:ascii="Calibri" w:hAnsi="Calibri" w:cs="Calibri"/>
          <w:i/>
          <w:iCs/>
        </w:rPr>
        <w:t>Abbiamo gettato le basi per un progetto che non solo porterà grandi produzioni sui palcoscenici del nostro Paese, ma che avrà anche l’ambizione di affermarsi nel panorama europeo come un punto di riferimento per la danza classica di altissimo livello. Sono certo che TAM Ballet diventerà un simbolo di eccellenza capace di emozionare il pubblico e di rappresentare al meglio la ricchezza culturale del repertorio del balletto.”</w:t>
      </w:r>
    </w:p>
    <w:p w14:paraId="5AB4385B" w14:textId="77777777" w:rsidR="00B35FA5" w:rsidRPr="00FE7682" w:rsidRDefault="00B35FA5" w:rsidP="00B35FA5">
      <w:pPr>
        <w:ind w:left="2977"/>
        <w:jc w:val="right"/>
        <w:rPr>
          <w:rFonts w:ascii="Calibri" w:hAnsi="Calibri" w:cs="Calibri"/>
          <w:b/>
          <w:bCs/>
        </w:rPr>
      </w:pPr>
      <w:r w:rsidRPr="00FE7682">
        <w:rPr>
          <w:rFonts w:ascii="Calibri" w:hAnsi="Calibri" w:cs="Calibri"/>
          <w:b/>
          <w:bCs/>
        </w:rPr>
        <w:t>Gianmario Longoni</w:t>
      </w:r>
    </w:p>
    <w:p w14:paraId="4EE2EA2D" w14:textId="77777777" w:rsidR="00B35FA5" w:rsidRPr="00FE7682" w:rsidRDefault="00B35FA5" w:rsidP="00B35FA5">
      <w:pPr>
        <w:ind w:left="2977"/>
        <w:jc w:val="right"/>
        <w:rPr>
          <w:rFonts w:ascii="Calibri" w:hAnsi="Calibri" w:cs="Calibri"/>
        </w:rPr>
      </w:pPr>
      <w:r w:rsidRPr="00FE7682">
        <w:rPr>
          <w:rFonts w:ascii="Calibri" w:hAnsi="Calibri" w:cs="Calibri"/>
        </w:rPr>
        <w:t>direttore artistico TAM Teatro Arcimboldi Milano</w:t>
      </w:r>
    </w:p>
    <w:p w14:paraId="68D2FC68" w14:textId="77777777" w:rsidR="00B35FA5" w:rsidRPr="00FE7682" w:rsidRDefault="00B35FA5" w:rsidP="004B3BE5">
      <w:pPr>
        <w:jc w:val="both"/>
        <w:rPr>
          <w:rFonts w:ascii="Calibri" w:hAnsi="Calibri" w:cs="Calibri"/>
          <w:i/>
          <w:iCs/>
        </w:rPr>
      </w:pPr>
    </w:p>
    <w:p w14:paraId="127E9DB7" w14:textId="77777777" w:rsidR="004B3BE5" w:rsidRPr="00FE7682" w:rsidRDefault="004B3BE5" w:rsidP="00B35FA5">
      <w:pPr>
        <w:ind w:left="2977"/>
        <w:jc w:val="both"/>
        <w:rPr>
          <w:rFonts w:ascii="Calibri" w:hAnsi="Calibri" w:cs="Calibri"/>
          <w:i/>
          <w:iCs/>
        </w:rPr>
      </w:pPr>
    </w:p>
    <w:p w14:paraId="012A0DC2" w14:textId="7D3EB4D2" w:rsidR="00B35FA5" w:rsidRPr="00FE7682" w:rsidRDefault="00B35FA5" w:rsidP="00FB1FB8">
      <w:pPr>
        <w:ind w:left="2977"/>
        <w:jc w:val="both"/>
        <w:rPr>
          <w:rFonts w:ascii="Calibri" w:hAnsi="Calibri" w:cs="Calibri"/>
          <w:i/>
          <w:iCs/>
        </w:rPr>
      </w:pPr>
      <w:r w:rsidRPr="00FE7682">
        <w:rPr>
          <w:rFonts w:ascii="Calibri" w:hAnsi="Calibri" w:cs="Calibri"/>
          <w:i/>
          <w:iCs/>
        </w:rPr>
        <w:t xml:space="preserve">"Lavorare con il Teatro Arcimboldi è stato fondamentale per trasformare questa idea in realtà. La visione e il supporto di Gianmario Longoni e Marzia Ginocchio ci hanno permesso di costruire solide basi per questa compagnia, dandole un’identità forte e un futuro promettente. In tempi come quelli di oggi, dove il mondo della danza sta vivendo un momento di crisi di identità, creare una compagnia associata ad un teatro così importante come il TAM, vuol dire dare un messaggio molto forte. Una compagnia con sede all’interno </w:t>
      </w:r>
      <w:r w:rsidRPr="00FE7682">
        <w:rPr>
          <w:rFonts w:ascii="Calibri" w:hAnsi="Calibri" w:cs="Calibri"/>
          <w:i/>
          <w:iCs/>
        </w:rPr>
        <w:lastRenderedPageBreak/>
        <w:t xml:space="preserve">del teatro, che vuole diffondere l’arte del balletto classico ma spingersi anche verso nuovi orizzonti e sperimentazioni. Siamo grati per questa collaborazione che unisce creatività, passione e professionalità." </w:t>
      </w:r>
    </w:p>
    <w:p w14:paraId="455E7523" w14:textId="77777777" w:rsidR="00B35FA5" w:rsidRPr="00FE7682" w:rsidRDefault="00B35FA5" w:rsidP="00B35FA5">
      <w:pPr>
        <w:ind w:left="2977"/>
        <w:jc w:val="right"/>
        <w:rPr>
          <w:rFonts w:ascii="Calibri" w:hAnsi="Calibri" w:cs="Calibri"/>
          <w:b/>
          <w:bCs/>
        </w:rPr>
      </w:pPr>
      <w:r w:rsidRPr="00FE7682">
        <w:rPr>
          <w:rFonts w:ascii="Calibri" w:hAnsi="Calibri" w:cs="Calibri"/>
          <w:b/>
          <w:bCs/>
        </w:rPr>
        <w:t>Caterina Calvino Prina</w:t>
      </w:r>
    </w:p>
    <w:p w14:paraId="53C09941" w14:textId="77777777" w:rsidR="00B35FA5" w:rsidRPr="00FE7682" w:rsidRDefault="00B35FA5" w:rsidP="00B35FA5">
      <w:pPr>
        <w:ind w:left="2977"/>
        <w:jc w:val="right"/>
        <w:rPr>
          <w:rFonts w:ascii="Calibri" w:hAnsi="Calibri" w:cs="Calibri"/>
        </w:rPr>
      </w:pPr>
      <w:r w:rsidRPr="00FE7682">
        <w:rPr>
          <w:rFonts w:ascii="Calibri" w:hAnsi="Calibri" w:cs="Calibri"/>
        </w:rPr>
        <w:t>direzione artistica di TAM Ballet</w:t>
      </w:r>
    </w:p>
    <w:p w14:paraId="1EC43A3E" w14:textId="77777777" w:rsidR="00B35FA5" w:rsidRPr="00FE7682" w:rsidRDefault="00B35FA5" w:rsidP="00B35FA5">
      <w:pPr>
        <w:ind w:left="2977"/>
        <w:jc w:val="both"/>
        <w:rPr>
          <w:rFonts w:ascii="Calibri" w:hAnsi="Calibri" w:cs="Calibri"/>
        </w:rPr>
      </w:pPr>
    </w:p>
    <w:p w14:paraId="68FB1804" w14:textId="77777777" w:rsidR="00B35FA5" w:rsidRPr="00FE7682" w:rsidRDefault="00B35FA5" w:rsidP="00B35FA5">
      <w:pPr>
        <w:ind w:left="2977"/>
        <w:jc w:val="both"/>
        <w:rPr>
          <w:rFonts w:ascii="Calibri" w:hAnsi="Calibri" w:cs="Calibri"/>
        </w:rPr>
      </w:pPr>
    </w:p>
    <w:p w14:paraId="282445E8" w14:textId="77777777" w:rsidR="004B3BE5" w:rsidRPr="00FE7682" w:rsidRDefault="00B35FA5" w:rsidP="004B3BE5">
      <w:pPr>
        <w:ind w:left="2977"/>
        <w:jc w:val="both"/>
        <w:rPr>
          <w:rFonts w:ascii="Calibri" w:hAnsi="Calibri" w:cs="Calibri"/>
        </w:rPr>
      </w:pPr>
      <w:r w:rsidRPr="00FE7682">
        <w:rPr>
          <w:rFonts w:ascii="Calibri" w:hAnsi="Calibri" w:cs="Calibri"/>
        </w:rPr>
        <w:t xml:space="preserve">Con un repertorio </w:t>
      </w:r>
      <w:r w:rsidR="004B3BE5" w:rsidRPr="00FE7682">
        <w:rPr>
          <w:rFonts w:ascii="Calibri" w:hAnsi="Calibri" w:cs="Calibri"/>
        </w:rPr>
        <w:t>che ha le sue</w:t>
      </w:r>
      <w:r w:rsidRPr="00FE7682">
        <w:rPr>
          <w:rFonts w:ascii="Calibri" w:hAnsi="Calibri" w:cs="Calibri"/>
        </w:rPr>
        <w:t xml:space="preserve"> radici della tradizione classica </w:t>
      </w:r>
      <w:r w:rsidR="004B3BE5" w:rsidRPr="00FE7682">
        <w:rPr>
          <w:rFonts w:ascii="Calibri" w:hAnsi="Calibri" w:cs="Calibri"/>
        </w:rPr>
        <w:t xml:space="preserve">ma che si apre alle </w:t>
      </w:r>
      <w:r w:rsidRPr="00FE7682">
        <w:rPr>
          <w:rFonts w:ascii="Calibri" w:hAnsi="Calibri" w:cs="Calibri"/>
        </w:rPr>
        <w:t>nuove sensibilità artistiche, </w:t>
      </w:r>
      <w:r w:rsidRPr="00FE7682">
        <w:rPr>
          <w:rFonts w:ascii="Calibri" w:hAnsi="Calibri" w:cs="Calibri"/>
          <w:b/>
          <w:bCs/>
        </w:rPr>
        <w:t>TAM Ballet</w:t>
      </w:r>
      <w:r w:rsidRPr="00FE7682">
        <w:rPr>
          <w:rFonts w:ascii="Calibri" w:hAnsi="Calibri" w:cs="Calibri"/>
        </w:rPr>
        <w:t> si propone come punto di riferimento per gli appassionati di danza</w:t>
      </w:r>
      <w:r w:rsidR="004B3BE5" w:rsidRPr="00FE7682">
        <w:rPr>
          <w:rFonts w:ascii="Calibri" w:hAnsi="Calibri" w:cs="Calibri"/>
        </w:rPr>
        <w:t xml:space="preserve"> con l’obiettivo di far </w:t>
      </w:r>
      <w:r w:rsidRPr="00FE7682">
        <w:rPr>
          <w:rFonts w:ascii="Calibri" w:hAnsi="Calibri" w:cs="Calibri"/>
        </w:rPr>
        <w:t>rivivere i grandi capolavori della tradizione classica</w:t>
      </w:r>
      <w:r w:rsidR="004B3BE5" w:rsidRPr="00FE7682">
        <w:rPr>
          <w:rFonts w:ascii="Calibri" w:hAnsi="Calibri" w:cs="Calibri"/>
        </w:rPr>
        <w:t>.</w:t>
      </w:r>
    </w:p>
    <w:p w14:paraId="1DF6632F" w14:textId="77777777" w:rsidR="00B35FA5" w:rsidRPr="00FE7682" w:rsidRDefault="00B35FA5" w:rsidP="004B3BE5">
      <w:pPr>
        <w:jc w:val="both"/>
        <w:rPr>
          <w:rFonts w:ascii="Calibri" w:hAnsi="Calibri" w:cs="Calibri"/>
        </w:rPr>
      </w:pPr>
    </w:p>
    <w:p w14:paraId="2B03E8C6" w14:textId="57C3B75A" w:rsidR="00B35FA5" w:rsidRPr="00FE7682" w:rsidRDefault="00161E3C" w:rsidP="004B3BE5">
      <w:pPr>
        <w:ind w:left="2977"/>
        <w:jc w:val="both"/>
        <w:rPr>
          <w:rFonts w:ascii="Calibri" w:hAnsi="Calibri" w:cs="Calibri"/>
          <w:b/>
          <w:bCs/>
        </w:rPr>
      </w:pPr>
      <w:bookmarkStart w:id="2" w:name="OLE_LINK1"/>
      <w:bookmarkStart w:id="3" w:name="OLE_LINK2"/>
      <w:r>
        <w:rPr>
          <w:rFonts w:ascii="Calibri" w:hAnsi="Calibri" w:cs="Calibri"/>
        </w:rPr>
        <w:t>La</w:t>
      </w:r>
      <w:r w:rsidR="00B35FA5" w:rsidRPr="00FE7682">
        <w:rPr>
          <w:rFonts w:ascii="Calibri" w:hAnsi="Calibri" w:cs="Calibri"/>
        </w:rPr>
        <w:t xml:space="preserve"> sede stabile </w:t>
      </w:r>
      <w:r>
        <w:rPr>
          <w:rFonts w:ascii="Calibri" w:hAnsi="Calibri" w:cs="Calibri"/>
        </w:rPr>
        <w:t xml:space="preserve">sarà </w:t>
      </w:r>
      <w:r w:rsidR="00B35FA5" w:rsidRPr="00FE7682">
        <w:rPr>
          <w:rFonts w:ascii="Calibri" w:hAnsi="Calibri" w:cs="Calibri"/>
        </w:rPr>
        <w:t>al TAM Teatro Arcimboldi Milano</w:t>
      </w:r>
      <w:r w:rsidR="004B3BE5" w:rsidRPr="00FE7682">
        <w:rPr>
          <w:rFonts w:ascii="Calibri" w:hAnsi="Calibri" w:cs="Calibri"/>
        </w:rPr>
        <w:t xml:space="preserve"> che </w:t>
      </w:r>
      <w:r w:rsidR="00B35FA5" w:rsidRPr="00FE7682">
        <w:rPr>
          <w:rFonts w:ascii="Calibri" w:hAnsi="Calibri" w:cs="Calibri"/>
        </w:rPr>
        <w:t>metterà a disposizione della compagnia le sue strutture</w:t>
      </w:r>
      <w:r>
        <w:rPr>
          <w:rFonts w:ascii="Calibri" w:hAnsi="Calibri" w:cs="Calibri"/>
        </w:rPr>
        <w:t xml:space="preserve"> per creare </w:t>
      </w:r>
      <w:r w:rsidR="00B35FA5" w:rsidRPr="00FE7682">
        <w:rPr>
          <w:rFonts w:ascii="Calibri" w:hAnsi="Calibri" w:cs="Calibri"/>
        </w:rPr>
        <w:t>un ambiente in cui gli artisti potranno affinare la propria tecnica</w:t>
      </w:r>
      <w:r>
        <w:rPr>
          <w:rFonts w:ascii="Calibri" w:hAnsi="Calibri" w:cs="Calibri"/>
        </w:rPr>
        <w:t xml:space="preserve"> ed</w:t>
      </w:r>
      <w:r w:rsidR="00B35FA5" w:rsidRPr="00FE7682">
        <w:rPr>
          <w:rFonts w:ascii="Calibri" w:hAnsi="Calibri" w:cs="Calibri"/>
        </w:rPr>
        <w:t xml:space="preserve"> esplorare nuove espressioni creative</w:t>
      </w:r>
      <w:r w:rsidR="00FE7682" w:rsidRPr="00FE7682">
        <w:rPr>
          <w:rFonts w:ascii="Calibri" w:hAnsi="Calibri" w:cs="Calibri"/>
        </w:rPr>
        <w:t>.</w:t>
      </w:r>
    </w:p>
    <w:bookmarkEnd w:id="2"/>
    <w:bookmarkEnd w:id="3"/>
    <w:p w14:paraId="5005C42D" w14:textId="77777777" w:rsidR="00B35FA5" w:rsidRPr="00FE7682" w:rsidRDefault="00B35FA5" w:rsidP="00B35FA5">
      <w:pPr>
        <w:ind w:left="2977"/>
        <w:jc w:val="both"/>
        <w:rPr>
          <w:rFonts w:ascii="Calibri" w:hAnsi="Calibri" w:cs="Calibri"/>
        </w:rPr>
      </w:pPr>
    </w:p>
    <w:p w14:paraId="62712821" w14:textId="77777777" w:rsidR="00FE7682" w:rsidRPr="00FE7682" w:rsidRDefault="00B35FA5" w:rsidP="00FE7682">
      <w:pPr>
        <w:ind w:left="2977"/>
        <w:jc w:val="both"/>
        <w:rPr>
          <w:rFonts w:ascii="Calibri" w:hAnsi="Calibri" w:cs="Calibri"/>
        </w:rPr>
      </w:pPr>
      <w:r w:rsidRPr="00FE7682">
        <w:rPr>
          <w:rFonts w:ascii="Calibri" w:hAnsi="Calibri" w:cs="Calibri"/>
        </w:rPr>
        <w:t xml:space="preserve">La creazione di TAM Ballet arriva in un momento </w:t>
      </w:r>
      <w:r w:rsidR="00FE7682" w:rsidRPr="00FE7682">
        <w:rPr>
          <w:rFonts w:ascii="Calibri" w:hAnsi="Calibri" w:cs="Calibri"/>
        </w:rPr>
        <w:t xml:space="preserve">importante </w:t>
      </w:r>
      <w:r w:rsidRPr="00FE7682">
        <w:rPr>
          <w:rFonts w:ascii="Calibri" w:hAnsi="Calibri" w:cs="Calibri"/>
        </w:rPr>
        <w:t xml:space="preserve">per il mondo della danza, che negli ultimi anni ha dovuto affrontare </w:t>
      </w:r>
      <w:r w:rsidR="00FE7682" w:rsidRPr="00FE7682">
        <w:rPr>
          <w:rFonts w:ascii="Calibri" w:hAnsi="Calibri" w:cs="Calibri"/>
        </w:rPr>
        <w:t>due nuove sfide: riportare il pubblico nei teatri dopo la pandemia e mantenere alta l’offerta di spettacoli dall’alto valore artistico.</w:t>
      </w:r>
      <w:r w:rsidRPr="00FE7682">
        <w:rPr>
          <w:rFonts w:ascii="Calibri" w:hAnsi="Calibri" w:cs="Calibri"/>
        </w:rPr>
        <w:t xml:space="preserve"> </w:t>
      </w:r>
    </w:p>
    <w:p w14:paraId="2F139B8C" w14:textId="3FC612DC" w:rsidR="00B35FA5" w:rsidRPr="00FE7682" w:rsidRDefault="00B35FA5" w:rsidP="00FE7682">
      <w:pPr>
        <w:ind w:left="2977"/>
        <w:jc w:val="both"/>
        <w:rPr>
          <w:rFonts w:ascii="Calibri" w:hAnsi="Calibri" w:cs="Calibri"/>
        </w:rPr>
      </w:pPr>
      <w:r w:rsidRPr="00FE7682">
        <w:rPr>
          <w:rFonts w:ascii="Calibri" w:hAnsi="Calibri" w:cs="Calibri"/>
        </w:rPr>
        <w:t xml:space="preserve">La compagnia ambisce non solo a riportare la danza </w:t>
      </w:r>
      <w:r w:rsidR="00FE7682" w:rsidRPr="00FE7682">
        <w:rPr>
          <w:rFonts w:ascii="Calibri" w:hAnsi="Calibri" w:cs="Calibri"/>
        </w:rPr>
        <w:t xml:space="preserve">nel cuore </w:t>
      </w:r>
      <w:r w:rsidRPr="00FE7682">
        <w:rPr>
          <w:rFonts w:ascii="Calibri" w:hAnsi="Calibri" w:cs="Calibri"/>
        </w:rPr>
        <w:t xml:space="preserve">del panorama culturale italiano, ma anche a creare un ponte tra tradizione e futuro, </w:t>
      </w:r>
      <w:r w:rsidR="00CB335D" w:rsidRPr="00FE7682">
        <w:rPr>
          <w:rFonts w:ascii="Calibri" w:hAnsi="Calibri" w:cs="Calibri"/>
        </w:rPr>
        <w:t>offrendo</w:t>
      </w:r>
      <w:r w:rsidRPr="00FE7682">
        <w:rPr>
          <w:rFonts w:ascii="Calibri" w:hAnsi="Calibri" w:cs="Calibri"/>
        </w:rPr>
        <w:t xml:space="preserve"> nuovi orizzonti </w:t>
      </w:r>
      <w:r w:rsidR="00FE7682" w:rsidRPr="00FE7682">
        <w:rPr>
          <w:rFonts w:ascii="Calibri" w:hAnsi="Calibri" w:cs="Calibri"/>
        </w:rPr>
        <w:t>alle</w:t>
      </w:r>
      <w:r w:rsidRPr="00FE7682">
        <w:rPr>
          <w:rFonts w:ascii="Calibri" w:hAnsi="Calibri" w:cs="Calibri"/>
        </w:rPr>
        <w:t xml:space="preserve"> </w:t>
      </w:r>
      <w:r w:rsidR="00CB335D" w:rsidRPr="00FE7682">
        <w:rPr>
          <w:rFonts w:ascii="Calibri" w:hAnsi="Calibri" w:cs="Calibri"/>
        </w:rPr>
        <w:t>prossime</w:t>
      </w:r>
      <w:r w:rsidRPr="00FE7682">
        <w:rPr>
          <w:rFonts w:ascii="Calibri" w:hAnsi="Calibri" w:cs="Calibri"/>
        </w:rPr>
        <w:t xml:space="preserve"> generazioni di artisti e spettatori.</w:t>
      </w:r>
    </w:p>
    <w:p w14:paraId="1E430E7F" w14:textId="77777777" w:rsidR="00B35FA5" w:rsidRPr="00FE7682" w:rsidRDefault="00B35FA5" w:rsidP="00B35FA5">
      <w:pPr>
        <w:ind w:left="2977"/>
        <w:jc w:val="both"/>
        <w:rPr>
          <w:rFonts w:ascii="Calibri" w:hAnsi="Calibri" w:cs="Calibri"/>
        </w:rPr>
      </w:pPr>
    </w:p>
    <w:p w14:paraId="5703952B" w14:textId="77777777" w:rsidR="00FE7682" w:rsidRDefault="00FE7682" w:rsidP="00B35FA5">
      <w:pPr>
        <w:ind w:left="2977"/>
        <w:jc w:val="both"/>
        <w:rPr>
          <w:rFonts w:ascii="Calibri" w:hAnsi="Calibri" w:cs="Calibri"/>
        </w:rPr>
      </w:pPr>
      <w:r w:rsidRPr="00FE7682">
        <w:rPr>
          <w:rFonts w:ascii="Calibri" w:hAnsi="Calibri" w:cs="Calibri"/>
        </w:rPr>
        <w:t xml:space="preserve">Il balletto rimane un genere intramontabile, capace di affascinare il suo pubblico grazie alla bellezza senza tempo di titoli iconici come Il Lago dei Cigni, Lo Schiaccianoci e La Bella Addormentata. </w:t>
      </w:r>
    </w:p>
    <w:p w14:paraId="580F0089" w14:textId="2856682D" w:rsidR="00B35FA5" w:rsidRPr="005A27FD" w:rsidRDefault="00FE7682" w:rsidP="00B35FA5">
      <w:pPr>
        <w:ind w:left="2977"/>
        <w:jc w:val="both"/>
        <w:rPr>
          <w:rFonts w:ascii="Calibri" w:hAnsi="Calibri" w:cs="Calibri"/>
        </w:rPr>
      </w:pPr>
      <w:r w:rsidRPr="00FE7682">
        <w:rPr>
          <w:rFonts w:ascii="Calibri" w:hAnsi="Calibri" w:cs="Calibri"/>
        </w:rPr>
        <w:t xml:space="preserve">Saranno questi i capolavori, con il loro equilibrio tra raffinatezza tecnica ed emozione universale, con cui TAM Ballet inizierà questa sua avventura, affrontando con coraggio la sfida di </w:t>
      </w:r>
      <w:r w:rsidR="00F85C93" w:rsidRPr="00FE7682">
        <w:rPr>
          <w:rFonts w:ascii="Calibri" w:hAnsi="Calibri" w:cs="Calibri"/>
        </w:rPr>
        <w:t>un</w:t>
      </w:r>
      <w:r w:rsidRPr="00FE7682">
        <w:rPr>
          <w:rFonts w:ascii="Calibri" w:hAnsi="Calibri" w:cs="Calibri"/>
        </w:rPr>
        <w:t xml:space="preserve"> progetto </w:t>
      </w:r>
      <w:r w:rsidR="00F85C93">
        <w:rPr>
          <w:rFonts w:ascii="Calibri" w:hAnsi="Calibri" w:cs="Calibri"/>
        </w:rPr>
        <w:t xml:space="preserve">culturale </w:t>
      </w:r>
      <w:r w:rsidRPr="00FE7682">
        <w:rPr>
          <w:rFonts w:ascii="Calibri" w:hAnsi="Calibri" w:cs="Calibri"/>
        </w:rPr>
        <w:t>che ambisce a lasciare un segno nel panorama della danza.</w:t>
      </w:r>
      <w:r w:rsidR="00B35FA5">
        <w:rPr>
          <w:rFonts w:ascii="Calibri" w:hAnsi="Calibri" w:cs="Calibri"/>
        </w:rPr>
        <w:t xml:space="preserve"> </w:t>
      </w:r>
    </w:p>
    <w:p w14:paraId="24207070" w14:textId="77777777" w:rsidR="00B35FA5" w:rsidRPr="00533FEF" w:rsidRDefault="00B35FA5" w:rsidP="00FE7682">
      <w:pPr>
        <w:jc w:val="both"/>
        <w:rPr>
          <w:rFonts w:ascii="Calibri" w:hAnsi="Calibri" w:cs="Calibri"/>
        </w:rPr>
      </w:pPr>
    </w:p>
    <w:p w14:paraId="0B86383B" w14:textId="77777777" w:rsidR="00B35FA5" w:rsidRDefault="00B35FA5" w:rsidP="00B35FA5">
      <w:pPr>
        <w:ind w:left="2977"/>
        <w:jc w:val="both"/>
        <w:rPr>
          <w:rFonts w:ascii="Calibri" w:hAnsi="Calibri" w:cs="Calibri"/>
          <w:b/>
          <w:bCs/>
        </w:rPr>
      </w:pPr>
    </w:p>
    <w:p w14:paraId="3727E41C" w14:textId="05EBA088" w:rsidR="00B35FA5" w:rsidRPr="00E42C0B" w:rsidRDefault="00B35FA5" w:rsidP="00B35FA5">
      <w:pPr>
        <w:ind w:left="2977"/>
        <w:jc w:val="both"/>
        <w:rPr>
          <w:rFonts w:ascii="Calibri" w:hAnsi="Calibri" w:cs="Calibri"/>
          <w:b/>
          <w:bCs/>
        </w:rPr>
      </w:pPr>
      <w:r w:rsidRPr="00E42C0B">
        <w:rPr>
          <w:rFonts w:ascii="Calibri" w:hAnsi="Calibri" w:cs="Calibri"/>
          <w:b/>
          <w:bCs/>
        </w:rPr>
        <w:t xml:space="preserve">Una visione italiana </w:t>
      </w:r>
      <w:r w:rsidR="00CB335D">
        <w:rPr>
          <w:rFonts w:ascii="Calibri" w:hAnsi="Calibri" w:cs="Calibri"/>
          <w:b/>
          <w:bCs/>
        </w:rPr>
        <w:t>dal</w:t>
      </w:r>
      <w:r w:rsidRPr="00E42C0B">
        <w:rPr>
          <w:rFonts w:ascii="Calibri" w:hAnsi="Calibri" w:cs="Calibri"/>
          <w:b/>
          <w:bCs/>
        </w:rPr>
        <w:t xml:space="preserve"> respiro internazionale</w:t>
      </w:r>
    </w:p>
    <w:p w14:paraId="1066D440" w14:textId="7F032746" w:rsidR="00B35FA5" w:rsidRPr="00025338" w:rsidRDefault="00B35FA5" w:rsidP="00B35FA5">
      <w:pPr>
        <w:ind w:left="2977"/>
        <w:jc w:val="both"/>
        <w:rPr>
          <w:rFonts w:ascii="Calibri" w:hAnsi="Calibri" w:cs="Calibri"/>
        </w:rPr>
      </w:pPr>
      <w:r w:rsidRPr="00025338">
        <w:rPr>
          <w:rFonts w:ascii="Calibri" w:hAnsi="Calibri" w:cs="Calibri"/>
        </w:rPr>
        <w:t xml:space="preserve">TAM Ballet nasce come una compagnia </w:t>
      </w:r>
      <w:r w:rsidR="00FE7682" w:rsidRPr="00025338">
        <w:rPr>
          <w:rFonts w:ascii="Calibri" w:hAnsi="Calibri" w:cs="Calibri"/>
        </w:rPr>
        <w:t xml:space="preserve">italiana </w:t>
      </w:r>
      <w:r w:rsidR="00FE7682">
        <w:rPr>
          <w:rFonts w:ascii="Calibri" w:hAnsi="Calibri" w:cs="Calibri"/>
        </w:rPr>
        <w:t xml:space="preserve">ma </w:t>
      </w:r>
      <w:r w:rsidRPr="00025338">
        <w:rPr>
          <w:rFonts w:ascii="Calibri" w:hAnsi="Calibri" w:cs="Calibri"/>
        </w:rPr>
        <w:t>guarda con ambizione al panorama europeo. L’obiettivo è arricchire il proprio repertorio attraverso collaborazioni con teatri di prestigio e la creazione di nuove coproduzioni, favorendo uno scambio artistico e culturale che possa ampliare l’impatto della compagnia oltre i confini nazionali.</w:t>
      </w:r>
    </w:p>
    <w:p w14:paraId="53E95911" w14:textId="7F248269" w:rsidR="00B35FA5" w:rsidRDefault="00B35FA5" w:rsidP="00B35FA5">
      <w:pPr>
        <w:ind w:left="2977"/>
        <w:jc w:val="both"/>
        <w:rPr>
          <w:rFonts w:ascii="Calibri" w:hAnsi="Calibri" w:cs="Calibri"/>
        </w:rPr>
      </w:pPr>
      <w:r w:rsidRPr="00025338">
        <w:rPr>
          <w:rFonts w:ascii="Calibri" w:hAnsi="Calibri" w:cs="Calibri"/>
        </w:rPr>
        <w:t xml:space="preserve">Pur operando senza il sostegno di fondi pubblici, TAM Ballet </w:t>
      </w:r>
      <w:r w:rsidR="00FE7682">
        <w:rPr>
          <w:rFonts w:ascii="Calibri" w:hAnsi="Calibri" w:cs="Calibri"/>
        </w:rPr>
        <w:t>cerca di</w:t>
      </w:r>
      <w:r w:rsidRPr="00025338">
        <w:rPr>
          <w:rFonts w:ascii="Calibri" w:hAnsi="Calibri" w:cs="Calibri"/>
        </w:rPr>
        <w:t xml:space="preserve"> coinvolgere sponsor e sostenitori privati per consolidare e sviluppare il progetto</w:t>
      </w:r>
      <w:r w:rsidR="00FE7682">
        <w:rPr>
          <w:rFonts w:ascii="Calibri" w:hAnsi="Calibri" w:cs="Calibri"/>
        </w:rPr>
        <w:t>.</w:t>
      </w:r>
    </w:p>
    <w:p w14:paraId="7C6A396B" w14:textId="77777777" w:rsidR="00FE7682" w:rsidRPr="00025338" w:rsidRDefault="00FE7682" w:rsidP="00B35FA5">
      <w:pPr>
        <w:ind w:left="2977"/>
        <w:jc w:val="both"/>
        <w:rPr>
          <w:rFonts w:ascii="Calibri" w:hAnsi="Calibri" w:cs="Calibri"/>
        </w:rPr>
      </w:pPr>
    </w:p>
    <w:p w14:paraId="3A0AB565" w14:textId="77777777" w:rsidR="00B35FA5" w:rsidRPr="00025338" w:rsidRDefault="00B35FA5" w:rsidP="00B35FA5">
      <w:pPr>
        <w:ind w:left="2977"/>
        <w:jc w:val="both"/>
        <w:rPr>
          <w:rFonts w:ascii="Calibri" w:hAnsi="Calibri" w:cs="Calibri"/>
        </w:rPr>
      </w:pPr>
      <w:r w:rsidRPr="00025338">
        <w:rPr>
          <w:rFonts w:ascii="Calibri" w:hAnsi="Calibri" w:cs="Calibri"/>
        </w:rPr>
        <w:t>“</w:t>
      </w:r>
      <w:r w:rsidRPr="00142A3A">
        <w:rPr>
          <w:rFonts w:ascii="Calibri" w:hAnsi="Calibri" w:cs="Calibri"/>
          <w:i/>
          <w:iCs/>
        </w:rPr>
        <w:t>Il nostro obiettivo è costruire una compagnia che non solo renda omaggio al patrimonio artistico del balletto classico, ma che si impegni anche a farlo evolvere</w:t>
      </w:r>
      <w:r w:rsidRPr="00025338">
        <w:rPr>
          <w:rFonts w:ascii="Calibri" w:hAnsi="Calibri" w:cs="Calibri"/>
        </w:rPr>
        <w:t xml:space="preserve">,” spiega Caterina Calvino Prina, direttrice artistica di TAM Ballet. </w:t>
      </w:r>
      <w:r w:rsidRPr="00025338">
        <w:rPr>
          <w:rFonts w:ascii="Calibri" w:hAnsi="Calibri" w:cs="Calibri"/>
        </w:rPr>
        <w:lastRenderedPageBreak/>
        <w:t>“</w:t>
      </w:r>
      <w:r w:rsidRPr="00142A3A">
        <w:rPr>
          <w:rFonts w:ascii="Calibri" w:hAnsi="Calibri" w:cs="Calibri"/>
          <w:i/>
          <w:iCs/>
        </w:rPr>
        <w:t>Vogliamo partire dai grandi capolavori del repertorio per poi esplorare nuove opportunità artistiche, portando il balletto a un pubblico più vasto e variegato. Il balletto classico ha un linguaggio universale che trascende i confini, e il nostro desiderio è essere ambasciatori di questo linguaggio sia in Italia che nel mondo. Crediamo fermamente che il balletto possa ancora emozionare, stupire e ispirare, e il nostro compito è assicurarci che questa straordinaria forma d’arte resti viva e vibrante per le generazioni future</w:t>
      </w:r>
      <w:r w:rsidRPr="00025338">
        <w:rPr>
          <w:rFonts w:ascii="Calibri" w:hAnsi="Calibri" w:cs="Calibri"/>
        </w:rPr>
        <w:t>.”</w:t>
      </w:r>
    </w:p>
    <w:p w14:paraId="21AE5138" w14:textId="77777777" w:rsidR="00B35FA5" w:rsidRPr="00E42C0B" w:rsidRDefault="00B35FA5" w:rsidP="00B35FA5">
      <w:pPr>
        <w:ind w:left="2977"/>
        <w:jc w:val="both"/>
        <w:rPr>
          <w:rFonts w:ascii="Calibri" w:hAnsi="Calibri" w:cs="Calibri"/>
        </w:rPr>
      </w:pPr>
    </w:p>
    <w:p w14:paraId="376E8379" w14:textId="77777777" w:rsidR="00B35FA5" w:rsidRPr="00E42C0B" w:rsidRDefault="00B35FA5" w:rsidP="00B35FA5">
      <w:pPr>
        <w:ind w:left="2977"/>
        <w:jc w:val="both"/>
        <w:rPr>
          <w:rFonts w:ascii="Calibri" w:hAnsi="Calibri" w:cs="Calibri"/>
          <w:b/>
          <w:bCs/>
        </w:rPr>
      </w:pPr>
      <w:r w:rsidRPr="00E42C0B">
        <w:rPr>
          <w:rFonts w:ascii="Calibri" w:hAnsi="Calibri" w:cs="Calibri"/>
          <w:b/>
          <w:bCs/>
        </w:rPr>
        <w:t xml:space="preserve">Una compagnia di eccellenza </w:t>
      </w:r>
    </w:p>
    <w:p w14:paraId="25B6804A" w14:textId="77777777" w:rsidR="00B35FA5" w:rsidRPr="00502C36" w:rsidRDefault="00B35FA5" w:rsidP="00B35FA5">
      <w:pPr>
        <w:ind w:left="2977"/>
        <w:jc w:val="both"/>
        <w:rPr>
          <w:rFonts w:ascii="Calibri" w:hAnsi="Calibri" w:cs="Calibri"/>
        </w:rPr>
      </w:pPr>
      <w:r>
        <w:rPr>
          <w:rFonts w:ascii="Calibri" w:hAnsi="Calibri" w:cs="Calibri"/>
        </w:rPr>
        <w:t>T</w:t>
      </w:r>
      <w:r w:rsidRPr="00502C36">
        <w:rPr>
          <w:rFonts w:ascii="Calibri" w:hAnsi="Calibri" w:cs="Calibri"/>
        </w:rPr>
        <w:t>AM Ballet è composta da giovani danzatori italiani, formati secondo i più alti standard tecnici e artistici nelle migliori accademie internazionali. Questi talenti, che hanno conseguito una preparazione classica di altissimo livello, hanno avuto l’opportunità di studiare i grandi balletti del repertorio sotto la guida di docenti che sono stati a loro volta primi ballerini e solisti dei teatri più prestigiosi d'Europa.</w:t>
      </w:r>
    </w:p>
    <w:p w14:paraId="65646DB9" w14:textId="1C9F2779" w:rsidR="00B35FA5" w:rsidRPr="00502C36" w:rsidRDefault="00B35FA5" w:rsidP="00B35FA5">
      <w:pPr>
        <w:ind w:left="2977"/>
        <w:jc w:val="both"/>
        <w:rPr>
          <w:rFonts w:ascii="Calibri" w:hAnsi="Calibri" w:cs="Calibri"/>
        </w:rPr>
      </w:pPr>
      <w:r w:rsidRPr="00502C36">
        <w:rPr>
          <w:rFonts w:ascii="Calibri" w:hAnsi="Calibri" w:cs="Calibri"/>
        </w:rPr>
        <w:t xml:space="preserve">La compagnia </w:t>
      </w:r>
      <w:r w:rsidR="00F85C93">
        <w:rPr>
          <w:rFonts w:ascii="Calibri" w:hAnsi="Calibri" w:cs="Calibri"/>
        </w:rPr>
        <w:t>avrà un</w:t>
      </w:r>
      <w:r w:rsidRPr="00502C36">
        <w:rPr>
          <w:rFonts w:ascii="Calibri" w:hAnsi="Calibri" w:cs="Calibri"/>
        </w:rPr>
        <w:t xml:space="preserve"> repertorio dedicato ai capolavori del balletto classico, presentati nella loro forma tradizionale. Tra i titoli in programma figurano opere iconiche come </w:t>
      </w:r>
      <w:r w:rsidRPr="00502C36">
        <w:rPr>
          <w:rFonts w:ascii="Calibri" w:hAnsi="Calibri" w:cs="Calibri"/>
          <w:i/>
          <w:iCs/>
        </w:rPr>
        <w:t>Lo Schiaccianoci</w:t>
      </w:r>
      <w:r w:rsidRPr="00502C36">
        <w:rPr>
          <w:rFonts w:ascii="Calibri" w:hAnsi="Calibri" w:cs="Calibri"/>
        </w:rPr>
        <w:t>, </w:t>
      </w:r>
      <w:r w:rsidRPr="00502C36">
        <w:rPr>
          <w:rFonts w:ascii="Calibri" w:hAnsi="Calibri" w:cs="Calibri"/>
          <w:i/>
          <w:iCs/>
        </w:rPr>
        <w:t>Il Lago dei Cigni</w:t>
      </w:r>
      <w:r w:rsidRPr="00502C36">
        <w:rPr>
          <w:rFonts w:ascii="Calibri" w:hAnsi="Calibri" w:cs="Calibri"/>
        </w:rPr>
        <w:t>, </w:t>
      </w:r>
      <w:r w:rsidRPr="00502C36">
        <w:rPr>
          <w:rFonts w:ascii="Calibri" w:hAnsi="Calibri" w:cs="Calibri"/>
          <w:i/>
          <w:iCs/>
        </w:rPr>
        <w:t>La Bella Addormentata</w:t>
      </w:r>
      <w:r w:rsidRPr="00502C36">
        <w:rPr>
          <w:rFonts w:ascii="Calibri" w:hAnsi="Calibri" w:cs="Calibri"/>
        </w:rPr>
        <w:t>, </w:t>
      </w:r>
      <w:r w:rsidRPr="00502C36">
        <w:rPr>
          <w:rFonts w:ascii="Calibri" w:hAnsi="Calibri" w:cs="Calibri"/>
          <w:i/>
          <w:iCs/>
        </w:rPr>
        <w:t xml:space="preserve">Don </w:t>
      </w:r>
      <w:proofErr w:type="spellStart"/>
      <w:r w:rsidRPr="00502C36">
        <w:rPr>
          <w:rFonts w:ascii="Calibri" w:hAnsi="Calibri" w:cs="Calibri"/>
          <w:i/>
          <w:iCs/>
        </w:rPr>
        <w:t>Quixote</w:t>
      </w:r>
      <w:proofErr w:type="spellEnd"/>
      <w:r w:rsidRPr="00502C36">
        <w:rPr>
          <w:rFonts w:ascii="Calibri" w:hAnsi="Calibri" w:cs="Calibri"/>
        </w:rPr>
        <w:t>, </w:t>
      </w:r>
      <w:r w:rsidRPr="00502C36">
        <w:rPr>
          <w:rFonts w:ascii="Calibri" w:hAnsi="Calibri" w:cs="Calibri"/>
          <w:i/>
          <w:iCs/>
        </w:rPr>
        <w:t>Biancaneve e i sette nani</w:t>
      </w:r>
      <w:r w:rsidRPr="00502C36">
        <w:rPr>
          <w:rFonts w:ascii="Calibri" w:hAnsi="Calibri" w:cs="Calibri"/>
        </w:rPr>
        <w:t>, </w:t>
      </w:r>
      <w:proofErr w:type="spellStart"/>
      <w:r w:rsidRPr="00502C36">
        <w:rPr>
          <w:rFonts w:ascii="Calibri" w:hAnsi="Calibri" w:cs="Calibri"/>
          <w:i/>
          <w:iCs/>
        </w:rPr>
        <w:t>Fille</w:t>
      </w:r>
      <w:proofErr w:type="spellEnd"/>
      <w:r w:rsidRPr="00502C36">
        <w:rPr>
          <w:rFonts w:ascii="Calibri" w:hAnsi="Calibri" w:cs="Calibri"/>
          <w:i/>
          <w:iCs/>
        </w:rPr>
        <w:t xml:space="preserve"> Mal </w:t>
      </w:r>
      <w:proofErr w:type="spellStart"/>
      <w:r w:rsidRPr="00502C36">
        <w:rPr>
          <w:rFonts w:ascii="Calibri" w:hAnsi="Calibri" w:cs="Calibri"/>
          <w:i/>
          <w:iCs/>
        </w:rPr>
        <w:t>Gardée</w:t>
      </w:r>
      <w:proofErr w:type="spellEnd"/>
      <w:r w:rsidRPr="00502C36">
        <w:rPr>
          <w:rFonts w:ascii="Calibri" w:hAnsi="Calibri" w:cs="Calibri"/>
        </w:rPr>
        <w:t>, </w:t>
      </w:r>
      <w:r w:rsidRPr="00502C36">
        <w:rPr>
          <w:rFonts w:ascii="Calibri" w:hAnsi="Calibri" w:cs="Calibri"/>
          <w:i/>
          <w:iCs/>
        </w:rPr>
        <w:t xml:space="preserve">Le </w:t>
      </w:r>
      <w:proofErr w:type="spellStart"/>
      <w:r w:rsidRPr="00502C36">
        <w:rPr>
          <w:rFonts w:ascii="Calibri" w:hAnsi="Calibri" w:cs="Calibri"/>
          <w:i/>
          <w:iCs/>
        </w:rPr>
        <w:t>Corsaire</w:t>
      </w:r>
      <w:proofErr w:type="spellEnd"/>
      <w:r w:rsidRPr="00502C36">
        <w:rPr>
          <w:rFonts w:ascii="Calibri" w:hAnsi="Calibri" w:cs="Calibri"/>
        </w:rPr>
        <w:t>, </w:t>
      </w:r>
      <w:r w:rsidRPr="00502C36">
        <w:rPr>
          <w:rFonts w:ascii="Calibri" w:hAnsi="Calibri" w:cs="Calibri"/>
          <w:i/>
          <w:iCs/>
        </w:rPr>
        <w:t xml:space="preserve">La </w:t>
      </w:r>
      <w:proofErr w:type="spellStart"/>
      <w:r w:rsidRPr="00502C36">
        <w:rPr>
          <w:rFonts w:ascii="Calibri" w:hAnsi="Calibri" w:cs="Calibri"/>
          <w:i/>
          <w:iCs/>
        </w:rPr>
        <w:t>Bayadère</w:t>
      </w:r>
      <w:proofErr w:type="spellEnd"/>
      <w:r w:rsidRPr="00502C36">
        <w:rPr>
          <w:rFonts w:ascii="Calibri" w:hAnsi="Calibri" w:cs="Calibri"/>
        </w:rPr>
        <w:t>, </w:t>
      </w:r>
      <w:proofErr w:type="spellStart"/>
      <w:r w:rsidRPr="00502C36">
        <w:rPr>
          <w:rFonts w:ascii="Calibri" w:hAnsi="Calibri" w:cs="Calibri"/>
          <w:i/>
          <w:iCs/>
        </w:rPr>
        <w:t>Coppélia</w:t>
      </w:r>
      <w:proofErr w:type="spellEnd"/>
      <w:r w:rsidRPr="00502C36">
        <w:rPr>
          <w:rFonts w:ascii="Calibri" w:hAnsi="Calibri" w:cs="Calibri"/>
        </w:rPr>
        <w:t> e molti altri, che vengono eseguiti con coreografie fedeli alla tradizione, per offrire al pubblico un'esperienza autentica e coinvolgente.</w:t>
      </w:r>
    </w:p>
    <w:p w14:paraId="58D2400D" w14:textId="77777777" w:rsidR="00B35FA5" w:rsidRPr="00025338" w:rsidRDefault="00B35FA5" w:rsidP="00B35FA5">
      <w:pPr>
        <w:ind w:left="2977"/>
        <w:jc w:val="both"/>
        <w:rPr>
          <w:rFonts w:ascii="Calibri" w:hAnsi="Calibri" w:cs="Calibri"/>
        </w:rPr>
      </w:pPr>
    </w:p>
    <w:p w14:paraId="14F01781" w14:textId="77777777" w:rsidR="00B35FA5" w:rsidRDefault="00B35FA5" w:rsidP="00B35FA5">
      <w:pPr>
        <w:ind w:left="2977"/>
        <w:jc w:val="both"/>
        <w:rPr>
          <w:rFonts w:ascii="Calibri" w:hAnsi="Calibri" w:cs="Calibri"/>
        </w:rPr>
      </w:pPr>
      <w:r w:rsidRPr="00025338">
        <w:rPr>
          <w:rFonts w:ascii="Calibri" w:hAnsi="Calibri" w:cs="Calibri"/>
        </w:rPr>
        <w:t>A elevare ulteriormente il livello artistico della compagnia, contribuisce l’esperienza di due maestri di fama internazionale:</w:t>
      </w:r>
    </w:p>
    <w:p w14:paraId="59C26F1A" w14:textId="77777777" w:rsidR="00B35FA5" w:rsidRPr="00025338" w:rsidRDefault="00B35FA5" w:rsidP="00B35FA5">
      <w:pPr>
        <w:ind w:left="2977"/>
        <w:jc w:val="both"/>
        <w:rPr>
          <w:rFonts w:ascii="Calibri" w:hAnsi="Calibri" w:cs="Calibri"/>
          <w:b/>
          <w:bCs/>
        </w:rPr>
      </w:pPr>
    </w:p>
    <w:p w14:paraId="132D1DFA" w14:textId="77777777" w:rsidR="00B35FA5" w:rsidRDefault="00B35FA5" w:rsidP="00B35FA5">
      <w:pPr>
        <w:ind w:left="2977"/>
        <w:jc w:val="both"/>
        <w:rPr>
          <w:rFonts w:ascii="Calibri" w:hAnsi="Calibri" w:cs="Calibri"/>
        </w:rPr>
      </w:pPr>
      <w:proofErr w:type="spellStart"/>
      <w:r w:rsidRPr="00502C36">
        <w:rPr>
          <w:rFonts w:ascii="Calibri" w:eastAsiaTheme="minorHAnsi" w:hAnsi="Calibri" w:cs="Calibri"/>
          <w:b/>
          <w:bCs/>
        </w:rPr>
        <w:t>Ekaterina</w:t>
      </w:r>
      <w:proofErr w:type="spellEnd"/>
      <w:r w:rsidRPr="00502C36">
        <w:rPr>
          <w:rFonts w:ascii="Calibri" w:eastAsiaTheme="minorHAnsi" w:hAnsi="Calibri" w:cs="Calibri"/>
          <w:b/>
          <w:bCs/>
        </w:rPr>
        <w:t xml:space="preserve"> </w:t>
      </w:r>
      <w:proofErr w:type="spellStart"/>
      <w:r w:rsidRPr="00502C36">
        <w:rPr>
          <w:rFonts w:ascii="Calibri" w:eastAsiaTheme="minorHAnsi" w:hAnsi="Calibri" w:cs="Calibri"/>
          <w:b/>
          <w:bCs/>
        </w:rPr>
        <w:t>Dalskaya</w:t>
      </w:r>
      <w:proofErr w:type="spellEnd"/>
      <w:r w:rsidRPr="00502C36">
        <w:rPr>
          <w:rFonts w:ascii="Calibri" w:eastAsiaTheme="minorHAnsi" w:hAnsi="Calibri" w:cs="Calibri"/>
        </w:rPr>
        <w:t>, formata nelle più prestigiose accademie russe e con una carriera che l’ha vista protagonista al Teatro Bolshoi e nell’Imperial Russian Ballet, combina una profonda conoscenza della tecnica classica, perfezionata nel metodo Vaganova, con una capacità didattica di altissimo livello, maturata in decenni di insegnamento e direzione artistica.</w:t>
      </w:r>
    </w:p>
    <w:p w14:paraId="44E3B804" w14:textId="77777777" w:rsidR="00B35FA5" w:rsidRPr="00502C36" w:rsidRDefault="00B35FA5" w:rsidP="00B35FA5">
      <w:pPr>
        <w:ind w:left="2977"/>
        <w:jc w:val="both"/>
        <w:rPr>
          <w:rFonts w:ascii="Calibri" w:eastAsiaTheme="minorHAnsi" w:hAnsi="Calibri" w:cs="Calibri"/>
        </w:rPr>
      </w:pPr>
    </w:p>
    <w:p w14:paraId="6F175422" w14:textId="77777777" w:rsidR="00B35FA5" w:rsidRDefault="00B35FA5" w:rsidP="00B35FA5">
      <w:pPr>
        <w:ind w:left="2977"/>
        <w:jc w:val="both"/>
        <w:rPr>
          <w:rFonts w:ascii="Calibri" w:hAnsi="Calibri" w:cs="Calibri"/>
        </w:rPr>
      </w:pPr>
      <w:r w:rsidRPr="00502C36">
        <w:rPr>
          <w:rFonts w:ascii="Calibri" w:eastAsiaTheme="minorHAnsi" w:hAnsi="Calibri" w:cs="Calibri"/>
          <w:b/>
          <w:bCs/>
        </w:rPr>
        <w:t xml:space="preserve">Pierpaolo </w:t>
      </w:r>
      <w:proofErr w:type="spellStart"/>
      <w:r w:rsidRPr="00502C36">
        <w:rPr>
          <w:rFonts w:ascii="Calibri" w:eastAsiaTheme="minorHAnsi" w:hAnsi="Calibri" w:cs="Calibri"/>
          <w:b/>
          <w:bCs/>
        </w:rPr>
        <w:t>Ciacciulli</w:t>
      </w:r>
      <w:proofErr w:type="spellEnd"/>
      <w:r w:rsidRPr="00502C36">
        <w:rPr>
          <w:rFonts w:ascii="Calibri" w:eastAsiaTheme="minorHAnsi" w:hAnsi="Calibri" w:cs="Calibri"/>
        </w:rPr>
        <w:t>, invece, porta al TAM Ballet una visione internazionale, maturata attraverso esperienze nei maggiori teatri europei, come l’Opéra di Vienna e il Teatro alla Scala, e come ballerino solista in compagnie prestigiose. La sua versatilità tra il repertorio classico, unita a un’approfondita formazione pedagogica, arricchisce la compagnia con una prospettiva innovativa e dinamica.</w:t>
      </w:r>
    </w:p>
    <w:p w14:paraId="601DBAD3" w14:textId="77777777" w:rsidR="004B3BE5" w:rsidRDefault="004B3BE5" w:rsidP="00F85C93">
      <w:pPr>
        <w:jc w:val="both"/>
        <w:rPr>
          <w:rFonts w:ascii="Calibri" w:eastAsiaTheme="minorHAnsi" w:hAnsi="Calibri" w:cs="Calibri"/>
        </w:rPr>
      </w:pPr>
    </w:p>
    <w:p w14:paraId="04DDE9AD" w14:textId="77777777" w:rsidR="00F85C93" w:rsidRDefault="00F85C93" w:rsidP="00F85C93">
      <w:pPr>
        <w:jc w:val="both"/>
        <w:rPr>
          <w:rFonts w:ascii="Calibri" w:hAnsi="Calibri" w:cs="Calibri"/>
        </w:rPr>
      </w:pPr>
    </w:p>
    <w:p w14:paraId="52EB4B35" w14:textId="190691F0" w:rsidR="00B35FA5" w:rsidRDefault="00B35FA5" w:rsidP="00B35FA5">
      <w:pPr>
        <w:ind w:left="2977"/>
        <w:rPr>
          <w:rFonts w:ascii="Calibri" w:hAnsi="Calibri" w:cs="Calibri"/>
          <w:b/>
          <w:bCs/>
        </w:rPr>
      </w:pPr>
      <w:r w:rsidRPr="00E42C0B">
        <w:rPr>
          <w:rFonts w:ascii="Calibri" w:hAnsi="Calibri" w:cs="Calibri"/>
          <w:b/>
          <w:bCs/>
        </w:rPr>
        <w:t>Il debutto</w:t>
      </w:r>
      <w:r>
        <w:rPr>
          <w:rFonts w:ascii="Calibri" w:hAnsi="Calibri" w:cs="Calibri"/>
          <w:b/>
          <w:bCs/>
        </w:rPr>
        <w:t xml:space="preserve"> di TAM Ballet: I</w:t>
      </w:r>
      <w:r w:rsidRPr="00E42C0B">
        <w:rPr>
          <w:rFonts w:ascii="Calibri" w:hAnsi="Calibri" w:cs="Calibri"/>
          <w:b/>
          <w:bCs/>
        </w:rPr>
        <w:t>l Lago dei Cigni</w:t>
      </w:r>
    </w:p>
    <w:p w14:paraId="27B10D2B" w14:textId="77777777" w:rsidR="00B35FA5" w:rsidRPr="00E42C0B" w:rsidRDefault="00B35FA5" w:rsidP="00B35FA5">
      <w:pPr>
        <w:ind w:left="2977"/>
        <w:jc w:val="both"/>
        <w:rPr>
          <w:rFonts w:ascii="Calibri" w:hAnsi="Calibri" w:cs="Calibri"/>
          <w:b/>
          <w:bCs/>
        </w:rPr>
      </w:pPr>
    </w:p>
    <w:p w14:paraId="4E52E716" w14:textId="68F34163" w:rsidR="00B35FA5" w:rsidRDefault="00142A3A" w:rsidP="00B35FA5">
      <w:pPr>
        <w:ind w:left="2977"/>
        <w:jc w:val="both"/>
        <w:rPr>
          <w:rFonts w:ascii="Calibri" w:hAnsi="Calibri" w:cs="Calibri"/>
        </w:rPr>
      </w:pPr>
      <w:r>
        <w:rPr>
          <w:rFonts w:ascii="Calibri" w:hAnsi="Calibri" w:cs="Calibri"/>
        </w:rPr>
        <w:t xml:space="preserve">Il debutto </w:t>
      </w:r>
      <w:r w:rsidR="00B35FA5" w:rsidRPr="00025338">
        <w:rPr>
          <w:rFonts w:ascii="Calibri" w:hAnsi="Calibri" w:cs="Calibri"/>
        </w:rPr>
        <w:t>ufficiale di </w:t>
      </w:r>
      <w:r w:rsidR="00B35FA5" w:rsidRPr="00025338">
        <w:rPr>
          <w:rFonts w:ascii="Calibri" w:hAnsi="Calibri" w:cs="Calibri"/>
          <w:b/>
          <w:bCs/>
        </w:rPr>
        <w:t>TAM Ballet</w:t>
      </w:r>
      <w:r w:rsidR="00B35FA5" w:rsidRPr="00025338">
        <w:rPr>
          <w:rFonts w:ascii="Calibri" w:hAnsi="Calibri" w:cs="Calibri"/>
        </w:rPr>
        <w:t> </w:t>
      </w:r>
      <w:r>
        <w:rPr>
          <w:rFonts w:ascii="Calibri" w:hAnsi="Calibri" w:cs="Calibri"/>
        </w:rPr>
        <w:t>sarà</w:t>
      </w:r>
      <w:r w:rsidR="00B35FA5" w:rsidRPr="00025338">
        <w:rPr>
          <w:rFonts w:ascii="Calibri" w:hAnsi="Calibri" w:cs="Calibri"/>
        </w:rPr>
        <w:t xml:space="preserve"> venerdì </w:t>
      </w:r>
      <w:r w:rsidR="00B35FA5" w:rsidRPr="00963D96">
        <w:rPr>
          <w:rFonts w:ascii="Calibri" w:hAnsi="Calibri" w:cs="Calibri"/>
          <w:b/>
          <w:bCs/>
        </w:rPr>
        <w:t>14 febbraio 2025 al TAM Teatro Arcimboldi Milano</w:t>
      </w:r>
      <w:r w:rsidR="00B35FA5" w:rsidRPr="00025338">
        <w:rPr>
          <w:rFonts w:ascii="Calibri" w:hAnsi="Calibri" w:cs="Calibri"/>
        </w:rPr>
        <w:t>, con l’interpretazione di uno dei capolavori più celebri del balletto classico: </w:t>
      </w:r>
      <w:r w:rsidR="00B35FA5" w:rsidRPr="00142A3A">
        <w:rPr>
          <w:rFonts w:ascii="Calibri" w:hAnsi="Calibri" w:cs="Calibri"/>
          <w:b/>
          <w:bCs/>
          <w:i/>
          <w:iCs/>
        </w:rPr>
        <w:t>Il Lago dei Cigni</w:t>
      </w:r>
      <w:r w:rsidR="00B35FA5" w:rsidRPr="00025338">
        <w:rPr>
          <w:rFonts w:ascii="Calibri" w:hAnsi="Calibri" w:cs="Calibri"/>
        </w:rPr>
        <w:t>. Questo evento inaugura la compagnia e segna un momento di grande rilevanza per il panorama della danza, offrendo al pubblico un'esperienza straordinaria.</w:t>
      </w:r>
    </w:p>
    <w:p w14:paraId="5D78273C" w14:textId="77777777" w:rsidR="00B35FA5" w:rsidRDefault="00B35FA5" w:rsidP="00B35FA5">
      <w:pPr>
        <w:ind w:left="2977"/>
        <w:jc w:val="both"/>
        <w:rPr>
          <w:rFonts w:ascii="Calibri" w:hAnsi="Calibri" w:cs="Calibri"/>
        </w:rPr>
      </w:pPr>
    </w:p>
    <w:p w14:paraId="69DA49C2" w14:textId="77777777" w:rsidR="004B3BE5" w:rsidRDefault="00B35FA5" w:rsidP="00B35FA5">
      <w:pPr>
        <w:ind w:left="2977"/>
        <w:jc w:val="both"/>
        <w:rPr>
          <w:rFonts w:ascii="Calibri" w:hAnsi="Calibri" w:cs="Calibri"/>
        </w:rPr>
      </w:pPr>
      <w:r w:rsidRPr="00E42C0B">
        <w:rPr>
          <w:rFonts w:ascii="Calibri" w:hAnsi="Calibri" w:cs="Calibri"/>
        </w:rPr>
        <w:t xml:space="preserve">Come da tradizione le scenografie sono tutte dipinte a mano su fondali e quinte di tela e rendono la scena immersiva e coinvolgente per il pubblico. </w:t>
      </w:r>
    </w:p>
    <w:p w14:paraId="65860661" w14:textId="6A160568" w:rsidR="00B35FA5" w:rsidRDefault="00B35FA5" w:rsidP="00B35FA5">
      <w:pPr>
        <w:ind w:left="2977"/>
        <w:jc w:val="both"/>
        <w:rPr>
          <w:rFonts w:ascii="Calibri" w:hAnsi="Calibri" w:cs="Calibri"/>
        </w:rPr>
      </w:pPr>
      <w:r w:rsidRPr="00E42C0B">
        <w:rPr>
          <w:rFonts w:ascii="Calibri" w:hAnsi="Calibri" w:cs="Calibri"/>
        </w:rPr>
        <w:t>I costumi sono realizzati artigianalmente da sartorie specializzate secondo tecniche che li rendono ricchi di particolari e di grande pregio</w:t>
      </w:r>
      <w:r>
        <w:rPr>
          <w:rFonts w:ascii="Calibri" w:hAnsi="Calibri" w:cs="Calibri"/>
        </w:rPr>
        <w:t>.</w:t>
      </w:r>
    </w:p>
    <w:p w14:paraId="61AFB26B" w14:textId="77777777" w:rsidR="00B35FA5" w:rsidRDefault="00B35FA5" w:rsidP="00B35FA5">
      <w:pPr>
        <w:ind w:left="2977"/>
        <w:jc w:val="both"/>
        <w:rPr>
          <w:rFonts w:ascii="Calibri" w:hAnsi="Calibri" w:cs="Calibri"/>
        </w:rPr>
      </w:pPr>
    </w:p>
    <w:p w14:paraId="2C5CA464" w14:textId="77777777" w:rsidR="00B35FA5" w:rsidRPr="00025338" w:rsidRDefault="00B35FA5" w:rsidP="00B35FA5">
      <w:pPr>
        <w:ind w:left="2977"/>
        <w:jc w:val="both"/>
        <w:rPr>
          <w:rFonts w:ascii="Calibri" w:hAnsi="Calibri" w:cs="Calibri"/>
        </w:rPr>
      </w:pPr>
      <w:r w:rsidRPr="00025338">
        <w:rPr>
          <w:rFonts w:ascii="Calibri" w:hAnsi="Calibri" w:cs="Calibri"/>
        </w:rPr>
        <w:t>Scegliere di portare in scena </w:t>
      </w:r>
      <w:r w:rsidRPr="00025338">
        <w:rPr>
          <w:rFonts w:ascii="Calibri" w:hAnsi="Calibri" w:cs="Calibri"/>
          <w:i/>
          <w:iCs/>
        </w:rPr>
        <w:t>Il Lago dei Cigni</w:t>
      </w:r>
      <w:r w:rsidRPr="00025338">
        <w:rPr>
          <w:rFonts w:ascii="Calibri" w:hAnsi="Calibri" w:cs="Calibri"/>
        </w:rPr>
        <w:t xml:space="preserve">, uno dei balletti più celebri e amati del XIX secolo, musicato dal genio di </w:t>
      </w:r>
      <w:proofErr w:type="spellStart"/>
      <w:r w:rsidRPr="00025338">
        <w:rPr>
          <w:rFonts w:ascii="Calibri" w:hAnsi="Calibri" w:cs="Calibri"/>
        </w:rPr>
        <w:t>Pëtr</w:t>
      </w:r>
      <w:proofErr w:type="spellEnd"/>
      <w:r w:rsidRPr="00025338">
        <w:rPr>
          <w:rFonts w:ascii="Calibri" w:hAnsi="Calibri" w:cs="Calibri"/>
        </w:rPr>
        <w:t xml:space="preserve"> </w:t>
      </w:r>
      <w:proofErr w:type="spellStart"/>
      <w:r w:rsidRPr="00025338">
        <w:rPr>
          <w:rFonts w:ascii="Calibri" w:hAnsi="Calibri" w:cs="Calibri"/>
        </w:rPr>
        <w:t>Il'ič</w:t>
      </w:r>
      <w:proofErr w:type="spellEnd"/>
      <w:r w:rsidRPr="00025338">
        <w:rPr>
          <w:rFonts w:ascii="Calibri" w:hAnsi="Calibri" w:cs="Calibri"/>
        </w:rPr>
        <w:t xml:space="preserve"> </w:t>
      </w:r>
      <w:proofErr w:type="spellStart"/>
      <w:r w:rsidRPr="00025338">
        <w:rPr>
          <w:rFonts w:ascii="Calibri" w:hAnsi="Calibri" w:cs="Calibri"/>
        </w:rPr>
        <w:t>Čajkovskij</w:t>
      </w:r>
      <w:proofErr w:type="spellEnd"/>
      <w:r w:rsidRPr="00025338">
        <w:rPr>
          <w:rFonts w:ascii="Calibri" w:hAnsi="Calibri" w:cs="Calibri"/>
        </w:rPr>
        <w:t>, significa offrire al pubblico l'opportunità di vivere un classico senza tempo della danza mondiale nella sua versione più tradizionale.</w:t>
      </w:r>
    </w:p>
    <w:p w14:paraId="791B4AEB" w14:textId="77777777" w:rsidR="00B35FA5" w:rsidRDefault="00B35FA5" w:rsidP="00B35FA5">
      <w:pPr>
        <w:ind w:left="2977"/>
        <w:jc w:val="both"/>
        <w:rPr>
          <w:rFonts w:ascii="Calibri" w:hAnsi="Calibri" w:cs="Calibri"/>
        </w:rPr>
      </w:pPr>
      <w:r w:rsidRPr="00025338">
        <w:rPr>
          <w:rFonts w:ascii="Calibri" w:hAnsi="Calibri" w:cs="Calibri"/>
        </w:rPr>
        <w:t>Con i suoi costumi iconici</w:t>
      </w:r>
      <w:r>
        <w:rPr>
          <w:rFonts w:ascii="Calibri" w:hAnsi="Calibri" w:cs="Calibri"/>
        </w:rPr>
        <w:t xml:space="preserve"> </w:t>
      </w:r>
      <w:r w:rsidRPr="00025338">
        <w:rPr>
          <w:rFonts w:ascii="Calibri" w:hAnsi="Calibri" w:cs="Calibri"/>
        </w:rPr>
        <w:t>e la colonna sonora immortale, che ha attraversato i secoli celebrata sui palcoscenici di tutto il mondo e nel cinema, </w:t>
      </w:r>
      <w:r w:rsidRPr="00025338">
        <w:rPr>
          <w:rFonts w:ascii="Calibri" w:hAnsi="Calibri" w:cs="Calibri"/>
          <w:i/>
          <w:iCs/>
        </w:rPr>
        <w:t>Il Lago dei Cigni</w:t>
      </w:r>
      <w:r w:rsidRPr="00025338">
        <w:rPr>
          <w:rFonts w:ascii="Calibri" w:hAnsi="Calibri" w:cs="Calibri"/>
        </w:rPr>
        <w:t> rappresenta un tuffo nella pura magia della danza. Per TAM Ballet, questo è un obiettivo fondamentale: permettere agli spettatori di immergersi nell’essenza più autentica della tradizione coreutica, creando un’esperienza indimenticabile.</w:t>
      </w:r>
    </w:p>
    <w:p w14:paraId="6157696A" w14:textId="77777777" w:rsidR="00F85C93" w:rsidRPr="00025338" w:rsidRDefault="00F85C93" w:rsidP="00B35FA5">
      <w:pPr>
        <w:ind w:left="2977"/>
        <w:jc w:val="both"/>
        <w:rPr>
          <w:rFonts w:ascii="Calibri" w:hAnsi="Calibri" w:cs="Calibri"/>
        </w:rPr>
      </w:pPr>
    </w:p>
    <w:p w14:paraId="03A6F5F8" w14:textId="17FE9E2A" w:rsidR="00F85C93" w:rsidRPr="00F85C93" w:rsidRDefault="00F85C93" w:rsidP="00F85C93">
      <w:pPr>
        <w:ind w:left="2977"/>
        <w:jc w:val="both"/>
        <w:rPr>
          <w:rFonts w:ascii="Calibri" w:hAnsi="Calibri" w:cs="Calibri"/>
        </w:rPr>
      </w:pPr>
      <w:r w:rsidRPr="00F85C93">
        <w:rPr>
          <w:rFonts w:ascii="Calibri" w:hAnsi="Calibri" w:cs="Calibri"/>
        </w:rPr>
        <w:t>L'evento sarà arricchito dalla partecipazione di grandi nomi della danza internazionale, con la straordinaria presenza dei solisti dell'English National Ballet, </w:t>
      </w:r>
      <w:proofErr w:type="spellStart"/>
      <w:r w:rsidRPr="00F85C93">
        <w:rPr>
          <w:rFonts w:ascii="Calibri" w:hAnsi="Calibri" w:cs="Calibri"/>
          <w:b/>
          <w:bCs/>
        </w:rPr>
        <w:t>Vsevolod</w:t>
      </w:r>
      <w:proofErr w:type="spellEnd"/>
      <w:r w:rsidRPr="00F85C93">
        <w:rPr>
          <w:rFonts w:ascii="Calibri" w:hAnsi="Calibri" w:cs="Calibri"/>
          <w:b/>
          <w:bCs/>
        </w:rPr>
        <w:t xml:space="preserve"> </w:t>
      </w:r>
      <w:proofErr w:type="spellStart"/>
      <w:r w:rsidRPr="00F85C93">
        <w:rPr>
          <w:rFonts w:ascii="Calibri" w:hAnsi="Calibri" w:cs="Calibri"/>
          <w:b/>
          <w:bCs/>
        </w:rPr>
        <w:t>Maievskyi</w:t>
      </w:r>
      <w:proofErr w:type="spellEnd"/>
      <w:r w:rsidRPr="00F85C93">
        <w:rPr>
          <w:rFonts w:ascii="Calibri" w:hAnsi="Calibri" w:cs="Calibri"/>
        </w:rPr>
        <w:t> e </w:t>
      </w:r>
      <w:r w:rsidRPr="00F85C93">
        <w:rPr>
          <w:rFonts w:ascii="Calibri" w:hAnsi="Calibri" w:cs="Calibri"/>
          <w:b/>
          <w:bCs/>
        </w:rPr>
        <w:t xml:space="preserve">Anna </w:t>
      </w:r>
      <w:proofErr w:type="spellStart"/>
      <w:r w:rsidRPr="00F85C93">
        <w:rPr>
          <w:rFonts w:ascii="Calibri" w:hAnsi="Calibri" w:cs="Calibri"/>
          <w:b/>
          <w:bCs/>
        </w:rPr>
        <w:t>Nevzorova</w:t>
      </w:r>
      <w:proofErr w:type="spellEnd"/>
      <w:r w:rsidRPr="00F85C93">
        <w:rPr>
          <w:rFonts w:ascii="Calibri" w:hAnsi="Calibri" w:cs="Calibri"/>
        </w:rPr>
        <w:t>. L'esecuzione musicale dal vivo contribuirà a esaltare ulteriormente la magia e l'emozione dello spettacolo.</w:t>
      </w:r>
    </w:p>
    <w:p w14:paraId="0C94E1D4" w14:textId="77777777" w:rsidR="00B35FA5" w:rsidRPr="00025338" w:rsidRDefault="00B35FA5" w:rsidP="00B35FA5">
      <w:pPr>
        <w:ind w:left="2977"/>
        <w:jc w:val="both"/>
        <w:rPr>
          <w:rFonts w:ascii="Calibri" w:hAnsi="Calibri" w:cs="Calibri"/>
        </w:rPr>
      </w:pPr>
    </w:p>
    <w:p w14:paraId="0041664A" w14:textId="6754DAFC" w:rsidR="00E53523" w:rsidRDefault="00B35FA5" w:rsidP="00142A3A">
      <w:pPr>
        <w:ind w:left="2977"/>
        <w:jc w:val="both"/>
        <w:rPr>
          <w:rFonts w:ascii="Calibri" w:hAnsi="Calibri" w:cs="Calibri"/>
          <w:i/>
          <w:iCs/>
        </w:rPr>
      </w:pPr>
      <w:r w:rsidRPr="00025338">
        <w:rPr>
          <w:rFonts w:ascii="Calibri" w:hAnsi="Calibri" w:cs="Calibri"/>
        </w:rPr>
        <w:t>“Debuttare con </w:t>
      </w:r>
      <w:r w:rsidRPr="00025338">
        <w:rPr>
          <w:rFonts w:ascii="Calibri" w:hAnsi="Calibri" w:cs="Calibri"/>
          <w:i/>
          <w:iCs/>
        </w:rPr>
        <w:t>Il Lago dei Cigni</w:t>
      </w:r>
      <w:r w:rsidRPr="00025338">
        <w:rPr>
          <w:rFonts w:ascii="Calibri" w:hAnsi="Calibri" w:cs="Calibri"/>
        </w:rPr>
        <w:t> è un onore ma anche una grande responsabilità,” afferma </w:t>
      </w:r>
      <w:r w:rsidRPr="00025338">
        <w:rPr>
          <w:rFonts w:ascii="Calibri" w:hAnsi="Calibri" w:cs="Calibri"/>
          <w:b/>
          <w:bCs/>
        </w:rPr>
        <w:t>Caterina Calvino Prina</w:t>
      </w:r>
      <w:r w:rsidRPr="00025338">
        <w:rPr>
          <w:rFonts w:ascii="Calibri" w:hAnsi="Calibri" w:cs="Calibri"/>
        </w:rPr>
        <w:t xml:space="preserve">, direttrice artistica di TAM Ballet. </w:t>
      </w:r>
      <w:r w:rsidRPr="00142A3A">
        <w:rPr>
          <w:rFonts w:ascii="Calibri" w:hAnsi="Calibri" w:cs="Calibri"/>
          <w:i/>
          <w:iCs/>
        </w:rPr>
        <w:t>“Questo balletto incarna l’essenza della tradizione classica e racchiude una perfezione tecnica ed emotiva che desideriamo trasmettere al pubblico. È l'opera perfetta per presentare la nostra compagnia, che si propone di portare avanti l'eccellenza della danza classica e di farla vivere in tutta la sua bellezza e intensità.”</w:t>
      </w:r>
      <w:bookmarkEnd w:id="0"/>
      <w:bookmarkEnd w:id="1"/>
    </w:p>
    <w:p w14:paraId="67483598" w14:textId="77777777" w:rsidR="00FB1FB8" w:rsidRDefault="00FB1FB8" w:rsidP="00142A3A">
      <w:pPr>
        <w:ind w:left="2977"/>
        <w:jc w:val="both"/>
        <w:rPr>
          <w:rFonts w:ascii="Calibri" w:hAnsi="Calibri" w:cs="Calibri"/>
        </w:rPr>
      </w:pPr>
    </w:p>
    <w:p w14:paraId="3600855C" w14:textId="77777777" w:rsidR="00FB1FB8" w:rsidRPr="00142A3A" w:rsidRDefault="00FB1FB8" w:rsidP="00142A3A">
      <w:pPr>
        <w:ind w:left="2977"/>
        <w:jc w:val="both"/>
        <w:rPr>
          <w:rFonts w:ascii="Calibri" w:hAnsi="Calibri" w:cs="Calibri"/>
        </w:rPr>
      </w:pPr>
    </w:p>
    <w:sectPr w:rsidR="00FB1FB8" w:rsidRPr="00142A3A" w:rsidSect="00657ACD">
      <w:headerReference w:type="default" r:id="rId7"/>
      <w:footerReference w:type="default" r:id="rId8"/>
      <w:headerReference w:type="first" r:id="rId9"/>
      <w:footerReference w:type="first" r:id="rId10"/>
      <w:pgSz w:w="11906" w:h="16838"/>
      <w:pgMar w:top="-687" w:right="850" w:bottom="1134" w:left="70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FE6D" w14:textId="77777777" w:rsidR="00922308" w:rsidRDefault="00922308" w:rsidP="00502C40">
      <w:r>
        <w:separator/>
      </w:r>
    </w:p>
  </w:endnote>
  <w:endnote w:type="continuationSeparator" w:id="0">
    <w:p w14:paraId="5BCA8B35" w14:textId="77777777" w:rsidR="00922308" w:rsidRDefault="00922308" w:rsidP="0050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Open Sans Light">
    <w:panose1 w:val="020B03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56D4" w14:textId="7D496585" w:rsidR="00502C40" w:rsidRDefault="00502C40" w:rsidP="00502C40">
    <w:pPr>
      <w:pStyle w:val="Pidipagina"/>
      <w:tabs>
        <w:tab w:val="clear" w:pos="4819"/>
        <w:tab w:val="clear" w:pos="9638"/>
        <w:tab w:val="left" w:pos="2880"/>
      </w:tabs>
    </w:pPr>
    <w:r>
      <w:rPr>
        <w:noProof/>
      </w:rPr>
      <mc:AlternateContent>
        <mc:Choice Requires="wps">
          <w:drawing>
            <wp:inline distT="0" distB="0" distL="0" distR="0" wp14:anchorId="03C887B2" wp14:editId="4A23888B">
              <wp:extent cx="1360800" cy="907200"/>
              <wp:effectExtent l="0" t="0" r="0" b="0"/>
              <wp:docPr id="2" name="Casella di testo 2"/>
              <wp:cNvGraphicFramePr/>
              <a:graphic xmlns:a="http://schemas.openxmlformats.org/drawingml/2006/main">
                <a:graphicData uri="http://schemas.microsoft.com/office/word/2010/wordprocessingShape">
                  <wps:wsp>
                    <wps:cNvSpPr txBox="1"/>
                    <wps:spPr>
                      <a:xfrm>
                        <a:off x="0" y="0"/>
                        <a:ext cx="1360800" cy="907200"/>
                      </a:xfrm>
                      <a:prstGeom prst="rect">
                        <a:avLst/>
                      </a:prstGeom>
                      <a:noFill/>
                      <a:ln>
                        <a:noFill/>
                      </a:ln>
                    </wps:spPr>
                    <wps:txbx>
                      <w:txbxContent>
                        <w:p w14:paraId="02C6DF3E"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TAM</w:t>
                          </w:r>
                        </w:p>
                        <w:p w14:paraId="553DED58"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TEATRO ARCIMBOLDI MILANO</w:t>
                          </w:r>
                        </w:p>
                        <w:p w14:paraId="0AE6BA55" w14:textId="042FC47D" w:rsidR="00502C40" w:rsidRPr="002E03DB" w:rsidRDefault="00502C4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w:t>
                          </w:r>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how </w:t>
                          </w:r>
                          <w:proofErr w:type="spellStart"/>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Bees</w:t>
                          </w:r>
                          <w:proofErr w:type="spellEnd"/>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 </w:t>
                          </w:r>
                          <w:proofErr w:type="spellStart"/>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Srl</w:t>
                          </w:r>
                          <w:proofErr w:type="spellEnd"/>
                        </w:p>
                        <w:p w14:paraId="5086FD7C" w14:textId="7CF267F7"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Viale Dell’innovazione 20</w:t>
                          </w:r>
                        </w:p>
                        <w:p w14:paraId="65B76E21" w14:textId="4F48D9E2"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20126 – Milano</w:t>
                          </w:r>
                        </w:p>
                        <w:p w14:paraId="4908CEB7" w14:textId="5C1B08D6" w:rsidR="00502C40" w:rsidRPr="002E03DB" w:rsidRDefault="0000000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1" w:history="1">
                            <w:r w:rsidR="00F379C0"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Www.showbees.It</w:t>
                            </w:r>
                          </w:hyperlink>
                        </w:p>
                        <w:p w14:paraId="10EF31FE" w14:textId="49535739" w:rsidR="00F379C0" w:rsidRPr="002E03DB" w:rsidRDefault="0000000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2" w:history="1">
                            <w:r w:rsidR="00F379C0"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www.teatroarcimboldi.it</w:t>
                            </w:r>
                          </w:hyperlink>
                        </w:p>
                        <w:p w14:paraId="47ADB2BB"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p>
                        <w:p w14:paraId="65D47B19" w14:textId="77777777" w:rsidR="00502C40" w:rsidRPr="002E03DB" w:rsidRDefault="00502C4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6"/>
                              <w:szCs w:val="16"/>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type w14:anchorId="03C887B2" id="_x0000_t202" coordsize="21600,21600" o:spt="202" path="m,l,21600r21600,l21600,xe">
              <v:stroke joinstyle="miter"/>
              <v:path gradientshapeok="t" o:connecttype="rect"/>
            </v:shapetype>
            <v:shape id="Casella di testo 2" o:spid="_x0000_s1026" type="#_x0000_t202" style="width:107.15pt;height:71.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" filled="f" stroked="f">
              <v:textbox>
                <w:txbxContent>
                  <w:p w14:paraId="02C6DF3E"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TAM</w:t>
                    </w:r>
                  </w:p>
                  <w:p w14:paraId="553DED58"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TEATRO ARCIMBOLDI MILANO</w:t>
                    </w:r>
                  </w:p>
                  <w:p w14:paraId="0AE6BA55" w14:textId="042FC47D" w:rsidR="00502C40" w:rsidRPr="002E03DB" w:rsidRDefault="00502C4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w:t>
                    </w:r>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how </w:t>
                    </w:r>
                    <w:proofErr w:type="spellStart"/>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Bees</w:t>
                    </w:r>
                    <w:proofErr w:type="spellEnd"/>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 </w:t>
                    </w:r>
                    <w:proofErr w:type="spellStart"/>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Srl</w:t>
                    </w:r>
                    <w:proofErr w:type="spellEnd"/>
                  </w:p>
                  <w:p w14:paraId="5086FD7C" w14:textId="7CF267F7"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Viale Dell’innovazione 20</w:t>
                    </w:r>
                  </w:p>
                  <w:p w14:paraId="65B76E21" w14:textId="4F48D9E2"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20126 – Milano</w:t>
                    </w:r>
                  </w:p>
                  <w:p w14:paraId="4908CEB7" w14:textId="5C1B08D6"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3" w:history="1">
                      <w:r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Www.showbees.It</w:t>
                      </w:r>
                    </w:hyperlink>
                  </w:p>
                  <w:p w14:paraId="10EF31FE" w14:textId="49535739"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4" w:history="1">
                      <w:r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www.teatroarcimboldi.it</w:t>
                      </w:r>
                    </w:hyperlink>
                  </w:p>
                  <w:p w14:paraId="47ADB2BB"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p>
                  <w:p w14:paraId="65D47B19" w14:textId="77777777" w:rsidR="00502C40" w:rsidRPr="002E03DB" w:rsidRDefault="00502C4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6"/>
                        <w:szCs w:val="16"/>
                        <w14:textOutline w14:w="0" w14:cap="flat" w14:cmpd="sng" w14:algn="ctr">
                          <w14:noFill/>
                          <w14:prstDash w14:val="solid"/>
                          <w14:round/>
                        </w14:textOutline>
                      </w:rPr>
                    </w:pPr>
                  </w:p>
                </w:txbxContent>
              </v:textbox>
              <w10:anchorlock/>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D2C4" w14:textId="7548950D" w:rsidR="00660F0F" w:rsidRDefault="00DF17EB" w:rsidP="00660F0F">
    <w:pPr>
      <w:pStyle w:val="Pidipagina"/>
      <w:tabs>
        <w:tab w:val="clear" w:pos="4819"/>
        <w:tab w:val="clear" w:pos="9638"/>
        <w:tab w:val="left" w:pos="1520"/>
      </w:tabs>
    </w:pPr>
    <w:r>
      <w:rPr>
        <w:noProof/>
      </w:rPr>
      <mc:AlternateContent>
        <mc:Choice Requires="wps">
          <w:drawing>
            <wp:anchor distT="0" distB="0" distL="114300" distR="114300" simplePos="0" relativeHeight="251666432" behindDoc="0" locked="0" layoutInCell="1" allowOverlap="1" wp14:anchorId="532E31AE" wp14:editId="245769FA">
              <wp:simplePos x="0" y="0"/>
              <wp:positionH relativeFrom="margin">
                <wp:posOffset>-105410</wp:posOffset>
              </wp:positionH>
              <wp:positionV relativeFrom="margin">
                <wp:posOffset>8323273</wp:posOffset>
              </wp:positionV>
              <wp:extent cx="1533525" cy="906780"/>
              <wp:effectExtent l="0" t="0" r="0" b="0"/>
              <wp:wrapSquare wrapText="bothSides"/>
              <wp:docPr id="17" name="Casella di testo 17"/>
              <wp:cNvGraphicFramePr/>
              <a:graphic xmlns:a="http://schemas.openxmlformats.org/drawingml/2006/main">
                <a:graphicData uri="http://schemas.microsoft.com/office/word/2010/wordprocessingShape">
                  <wps:wsp>
                    <wps:cNvSpPr txBox="1"/>
                    <wps:spPr>
                      <a:xfrm>
                        <a:off x="0" y="0"/>
                        <a:ext cx="1533525" cy="906780"/>
                      </a:xfrm>
                      <a:prstGeom prst="rect">
                        <a:avLst/>
                      </a:prstGeom>
                      <a:noFill/>
                      <a:ln>
                        <a:noFill/>
                      </a:ln>
                    </wps:spPr>
                    <wps:txbx>
                      <w:txbxContent>
                        <w:p w14:paraId="54FAB4E4"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TAM</w:t>
                          </w:r>
                        </w:p>
                        <w:p w14:paraId="30FA72A2"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TEATRO ARCIMBOLDI MILANO</w:t>
                          </w:r>
                        </w:p>
                        <w:p w14:paraId="130C889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 xml:space="preserve">Show </w:t>
                          </w:r>
                          <w:proofErr w:type="spellStart"/>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Bees</w:t>
                          </w:r>
                          <w:proofErr w:type="spellEnd"/>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 xml:space="preserve"> </w:t>
                          </w:r>
                          <w:proofErr w:type="spellStart"/>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Srl</w:t>
                          </w:r>
                          <w:proofErr w:type="spellEnd"/>
                        </w:p>
                        <w:p w14:paraId="62E0FD9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Viale Dell’innovazione 20</w:t>
                          </w:r>
                        </w:p>
                        <w:p w14:paraId="6C6D89E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20126 – Milano</w:t>
                          </w:r>
                        </w:p>
                        <w:p w14:paraId="41507361" w14:textId="77777777" w:rsidR="00660F0F" w:rsidRPr="00DF17EB" w:rsidRDefault="00000000"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hyperlink r:id="rId1" w:history="1">
                            <w:r w:rsidR="00660F0F" w:rsidRPr="00DF17EB">
                              <w:rPr>
                                <w:rStyle w:val="Collegamentoipertestuale"/>
                                <w:rFonts w:asciiTheme="minorHAnsi" w:hAnsiTheme="minorHAnsi" w:cstheme="minorHAnsi"/>
                                <w:color w:val="AEAAAA" w:themeColor="background2" w:themeShade="BF"/>
                                <w:sz w:val="18"/>
                                <w:szCs w:val="18"/>
                                <w:u w:val="none"/>
                                <w14:textOutline w14:w="0" w14:cap="flat" w14:cmpd="sng" w14:algn="ctr">
                                  <w14:noFill/>
                                  <w14:prstDash w14:val="solid"/>
                                  <w14:round/>
                                </w14:textOutline>
                              </w:rPr>
                              <w:t>Www.showbees.It</w:t>
                            </w:r>
                          </w:hyperlink>
                        </w:p>
                        <w:p w14:paraId="466731DF" w14:textId="77777777" w:rsidR="00660F0F" w:rsidRPr="00DF17EB" w:rsidRDefault="00000000"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hyperlink r:id="rId2" w:history="1">
                            <w:r w:rsidR="00660F0F" w:rsidRPr="00DF17EB">
                              <w:rPr>
                                <w:rStyle w:val="Collegamentoipertestuale"/>
                                <w:rFonts w:asciiTheme="minorHAnsi" w:hAnsiTheme="minorHAnsi" w:cstheme="minorHAnsi"/>
                                <w:color w:val="AEAAAA" w:themeColor="background2" w:themeShade="BF"/>
                                <w:sz w:val="18"/>
                                <w:szCs w:val="18"/>
                                <w:u w:val="none"/>
                                <w14:textOutline w14:w="0" w14:cap="flat" w14:cmpd="sng" w14:algn="ctr">
                                  <w14:noFill/>
                                  <w14:prstDash w14:val="solid"/>
                                  <w14:round/>
                                </w14:textOutline>
                              </w:rPr>
                              <w:t>www.teatroarcimboldi.it</w:t>
                            </w:r>
                          </w:hyperlink>
                        </w:p>
                        <w:p w14:paraId="7FF1057C"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p>
                        <w:p w14:paraId="5C6C5F34"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20"/>
                              <w:szCs w:val="20"/>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532E31AE" id="_x0000_t202" coordsize="21600,21600" o:spt="202" path="m,l,21600r21600,l21600,xe">
              <v:stroke joinstyle="miter"/>
              <v:path gradientshapeok="t" o:connecttype="rect"/>
            </v:shapetype>
            <v:shape id="Casella di testo 17" o:spid="_x0000_s1027" type="#_x0000_t202" style="position:absolute;margin-left:-8.3pt;margin-top:655.4pt;width:120.75pt;height:71.4pt;z-index:25166643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" filled="f" stroked="f">
              <v:textbox>
                <w:txbxContent>
                  <w:p w14:paraId="54FAB4E4"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TAM</w:t>
                    </w:r>
                  </w:p>
                  <w:p w14:paraId="30FA72A2"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TEATRO ARCIMBOLDI MILANO</w:t>
                    </w:r>
                  </w:p>
                  <w:p w14:paraId="130C889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 xml:space="preserve">Show </w:t>
                    </w:r>
                    <w:proofErr w:type="spellStart"/>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Bees</w:t>
                    </w:r>
                    <w:proofErr w:type="spellEnd"/>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 xml:space="preserve"> </w:t>
                    </w:r>
                    <w:proofErr w:type="spellStart"/>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Srl</w:t>
                    </w:r>
                    <w:proofErr w:type="spellEnd"/>
                  </w:p>
                  <w:p w14:paraId="62E0FD9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Viale Dell’innovazione 20</w:t>
                    </w:r>
                  </w:p>
                  <w:p w14:paraId="6C6D89E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20126 – Milano</w:t>
                    </w:r>
                  </w:p>
                  <w:p w14:paraId="41507361"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hyperlink r:id="rId3" w:history="1">
                      <w:r w:rsidRPr="00DF17EB">
                        <w:rPr>
                          <w:rStyle w:val="Collegamentoipertestuale"/>
                          <w:rFonts w:asciiTheme="minorHAnsi" w:hAnsiTheme="minorHAnsi" w:cstheme="minorHAnsi"/>
                          <w:color w:val="AEAAAA" w:themeColor="background2" w:themeShade="BF"/>
                          <w:sz w:val="18"/>
                          <w:szCs w:val="18"/>
                          <w:u w:val="none"/>
                          <w14:textOutline w14:w="0" w14:cap="flat" w14:cmpd="sng" w14:algn="ctr">
                            <w14:noFill/>
                            <w14:prstDash w14:val="solid"/>
                            <w14:round/>
                          </w14:textOutline>
                        </w:rPr>
                        <w:t>Www.showbees.It</w:t>
                      </w:r>
                    </w:hyperlink>
                  </w:p>
                  <w:p w14:paraId="466731DF"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hyperlink r:id="rId4" w:history="1">
                      <w:r w:rsidRPr="00DF17EB">
                        <w:rPr>
                          <w:rStyle w:val="Collegamentoipertestuale"/>
                          <w:rFonts w:asciiTheme="minorHAnsi" w:hAnsiTheme="minorHAnsi" w:cstheme="minorHAnsi"/>
                          <w:color w:val="AEAAAA" w:themeColor="background2" w:themeShade="BF"/>
                          <w:sz w:val="18"/>
                          <w:szCs w:val="18"/>
                          <w:u w:val="none"/>
                          <w14:textOutline w14:w="0" w14:cap="flat" w14:cmpd="sng" w14:algn="ctr">
                            <w14:noFill/>
                            <w14:prstDash w14:val="solid"/>
                            <w14:round/>
                          </w14:textOutline>
                        </w:rPr>
                        <w:t>www.teatroarcimboldi.it</w:t>
                      </w:r>
                    </w:hyperlink>
                  </w:p>
                  <w:p w14:paraId="7FF1057C"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p>
                  <w:p w14:paraId="5C6C5F34"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20"/>
                        <w:szCs w:val="20"/>
                        <w14:textOutline w14:w="0" w14:cap="flat" w14:cmpd="sng" w14:algn="ctr">
                          <w14:noFill/>
                          <w14:prstDash w14:val="solid"/>
                          <w14:round/>
                        </w14:textOutline>
                      </w:rPr>
                    </w:pPr>
                  </w:p>
                </w:txbxContent>
              </v:textbox>
              <w10:wrap type="square" anchorx="margin" anchory="margin"/>
            </v:shape>
          </w:pict>
        </mc:Fallback>
      </mc:AlternateContent>
    </w:r>
    <w:r w:rsidR="00660F0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3C4E" w14:textId="77777777" w:rsidR="00922308" w:rsidRDefault="00922308" w:rsidP="00502C40">
      <w:r>
        <w:separator/>
      </w:r>
    </w:p>
  </w:footnote>
  <w:footnote w:type="continuationSeparator" w:id="0">
    <w:p w14:paraId="47E8D958" w14:textId="77777777" w:rsidR="00922308" w:rsidRDefault="00922308" w:rsidP="00502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6474" w14:textId="1DAA8E8E" w:rsidR="00660F0F" w:rsidRDefault="00660F0F">
    <w:pPr>
      <w:pStyle w:val="Intestazione"/>
    </w:pPr>
  </w:p>
  <w:p w14:paraId="551E5019" w14:textId="0247BCE2" w:rsidR="00D22BC1" w:rsidRDefault="00D22B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62F6" w14:textId="0DC462B7" w:rsidR="00A45679" w:rsidRDefault="00DF17EB" w:rsidP="00A45679">
    <w:pPr>
      <w:pStyle w:val="Intestazione"/>
    </w:pPr>
    <w:r>
      <w:rPr>
        <w:rFonts w:asciiTheme="minorHAnsi" w:hAnsiTheme="minorHAnsi" w:cstheme="minorHAnsi"/>
        <w:noProof/>
        <w:sz w:val="22"/>
        <w:szCs w:val="22"/>
      </w:rPr>
      <w:drawing>
        <wp:anchor distT="0" distB="0" distL="114300" distR="114300" simplePos="0" relativeHeight="251671552" behindDoc="0" locked="0" layoutInCell="1" allowOverlap="1" wp14:anchorId="71AAD2CE" wp14:editId="1336C68B">
          <wp:simplePos x="0" y="0"/>
          <wp:positionH relativeFrom="column">
            <wp:posOffset>-201930</wp:posOffset>
          </wp:positionH>
          <wp:positionV relativeFrom="paragraph">
            <wp:posOffset>-69973</wp:posOffset>
          </wp:positionV>
          <wp:extent cx="1998345" cy="5619750"/>
          <wp:effectExtent l="0" t="0" r="0" b="6350"/>
          <wp:wrapSquare wrapText="bothSides"/>
          <wp:docPr id="116579863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98636" name="Immagine 1165798636"/>
                  <pic:cNvPicPr/>
                </pic:nvPicPr>
                <pic:blipFill>
                  <a:blip r:embed="rId1">
                    <a:extLst>
                      <a:ext uri="{28A0092B-C50C-407E-A947-70E740481C1C}">
                        <a14:useLocalDpi xmlns:a14="http://schemas.microsoft.com/office/drawing/2010/main" val="0"/>
                      </a:ext>
                    </a:extLst>
                  </a:blip>
                  <a:stretch>
                    <a:fillRect/>
                  </a:stretch>
                </pic:blipFill>
                <pic:spPr>
                  <a:xfrm>
                    <a:off x="0" y="0"/>
                    <a:ext cx="1998345" cy="5619750"/>
                  </a:xfrm>
                  <a:prstGeom prst="rect">
                    <a:avLst/>
                  </a:prstGeom>
                </pic:spPr>
              </pic:pic>
            </a:graphicData>
          </a:graphic>
          <wp14:sizeRelH relativeFrom="page">
            <wp14:pctWidth>0</wp14:pctWidth>
          </wp14:sizeRelH>
          <wp14:sizeRelV relativeFrom="page">
            <wp14:pctHeight>0</wp14:pctHeight>
          </wp14:sizeRelV>
        </wp:anchor>
      </w:drawing>
    </w:r>
  </w:p>
  <w:p w14:paraId="2CAB2CDE" w14:textId="2B08DAF3" w:rsidR="00A45679" w:rsidRDefault="00A45679" w:rsidP="00A45679">
    <w:pPr>
      <w:pStyle w:val="Intestazione"/>
    </w:pPr>
  </w:p>
  <w:p w14:paraId="125DB86E" w14:textId="5726599C" w:rsidR="00660F0F" w:rsidRPr="00A45679" w:rsidRDefault="00660F0F" w:rsidP="00A456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2C97"/>
    <w:multiLevelType w:val="multilevel"/>
    <w:tmpl w:val="8B7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D2BA2"/>
    <w:multiLevelType w:val="hybridMultilevel"/>
    <w:tmpl w:val="4170D4B4"/>
    <w:lvl w:ilvl="0" w:tplc="04100001">
      <w:start w:val="1"/>
      <w:numFmt w:val="bullet"/>
      <w:lvlText w:val=""/>
      <w:lvlJc w:val="left"/>
      <w:pPr>
        <w:ind w:left="3839" w:hanging="360"/>
      </w:pPr>
      <w:rPr>
        <w:rFonts w:ascii="Symbol" w:hAnsi="Symbol" w:hint="default"/>
      </w:rPr>
    </w:lvl>
    <w:lvl w:ilvl="1" w:tplc="04100003" w:tentative="1">
      <w:start w:val="1"/>
      <w:numFmt w:val="bullet"/>
      <w:lvlText w:val="o"/>
      <w:lvlJc w:val="left"/>
      <w:pPr>
        <w:ind w:left="4559" w:hanging="360"/>
      </w:pPr>
      <w:rPr>
        <w:rFonts w:ascii="Courier New" w:hAnsi="Courier New" w:cs="Courier New" w:hint="default"/>
      </w:rPr>
    </w:lvl>
    <w:lvl w:ilvl="2" w:tplc="04100005" w:tentative="1">
      <w:start w:val="1"/>
      <w:numFmt w:val="bullet"/>
      <w:lvlText w:val=""/>
      <w:lvlJc w:val="left"/>
      <w:pPr>
        <w:ind w:left="5279" w:hanging="360"/>
      </w:pPr>
      <w:rPr>
        <w:rFonts w:ascii="Wingdings" w:hAnsi="Wingdings" w:hint="default"/>
      </w:rPr>
    </w:lvl>
    <w:lvl w:ilvl="3" w:tplc="04100001" w:tentative="1">
      <w:start w:val="1"/>
      <w:numFmt w:val="bullet"/>
      <w:lvlText w:val=""/>
      <w:lvlJc w:val="left"/>
      <w:pPr>
        <w:ind w:left="5999" w:hanging="360"/>
      </w:pPr>
      <w:rPr>
        <w:rFonts w:ascii="Symbol" w:hAnsi="Symbol" w:hint="default"/>
      </w:rPr>
    </w:lvl>
    <w:lvl w:ilvl="4" w:tplc="04100003" w:tentative="1">
      <w:start w:val="1"/>
      <w:numFmt w:val="bullet"/>
      <w:lvlText w:val="o"/>
      <w:lvlJc w:val="left"/>
      <w:pPr>
        <w:ind w:left="6719" w:hanging="360"/>
      </w:pPr>
      <w:rPr>
        <w:rFonts w:ascii="Courier New" w:hAnsi="Courier New" w:cs="Courier New" w:hint="default"/>
      </w:rPr>
    </w:lvl>
    <w:lvl w:ilvl="5" w:tplc="04100005" w:tentative="1">
      <w:start w:val="1"/>
      <w:numFmt w:val="bullet"/>
      <w:lvlText w:val=""/>
      <w:lvlJc w:val="left"/>
      <w:pPr>
        <w:ind w:left="7439" w:hanging="360"/>
      </w:pPr>
      <w:rPr>
        <w:rFonts w:ascii="Wingdings" w:hAnsi="Wingdings" w:hint="default"/>
      </w:rPr>
    </w:lvl>
    <w:lvl w:ilvl="6" w:tplc="04100001" w:tentative="1">
      <w:start w:val="1"/>
      <w:numFmt w:val="bullet"/>
      <w:lvlText w:val=""/>
      <w:lvlJc w:val="left"/>
      <w:pPr>
        <w:ind w:left="8159" w:hanging="360"/>
      </w:pPr>
      <w:rPr>
        <w:rFonts w:ascii="Symbol" w:hAnsi="Symbol" w:hint="default"/>
      </w:rPr>
    </w:lvl>
    <w:lvl w:ilvl="7" w:tplc="04100003" w:tentative="1">
      <w:start w:val="1"/>
      <w:numFmt w:val="bullet"/>
      <w:lvlText w:val="o"/>
      <w:lvlJc w:val="left"/>
      <w:pPr>
        <w:ind w:left="8879" w:hanging="360"/>
      </w:pPr>
      <w:rPr>
        <w:rFonts w:ascii="Courier New" w:hAnsi="Courier New" w:cs="Courier New" w:hint="default"/>
      </w:rPr>
    </w:lvl>
    <w:lvl w:ilvl="8" w:tplc="04100005" w:tentative="1">
      <w:start w:val="1"/>
      <w:numFmt w:val="bullet"/>
      <w:lvlText w:val=""/>
      <w:lvlJc w:val="left"/>
      <w:pPr>
        <w:ind w:left="9599" w:hanging="360"/>
      </w:pPr>
      <w:rPr>
        <w:rFonts w:ascii="Wingdings" w:hAnsi="Wingdings" w:hint="default"/>
      </w:rPr>
    </w:lvl>
  </w:abstractNum>
  <w:abstractNum w:abstractNumId="2" w15:restartNumberingAfterBreak="0">
    <w:nsid w:val="1C046BDC"/>
    <w:multiLevelType w:val="hybridMultilevel"/>
    <w:tmpl w:val="452ADB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8B0837"/>
    <w:multiLevelType w:val="hybridMultilevel"/>
    <w:tmpl w:val="A7D6427E"/>
    <w:lvl w:ilvl="0" w:tplc="3F6ECE0C">
      <w:start w:val="17"/>
      <w:numFmt w:val="bullet"/>
      <w:lvlText w:val="-"/>
      <w:lvlJc w:val="left"/>
      <w:pPr>
        <w:ind w:left="2847" w:hanging="360"/>
      </w:pPr>
      <w:rPr>
        <w:rFonts w:ascii="Calibri" w:eastAsia="Calibri" w:hAnsi="Calibri" w:cs="Calibri" w:hint="default"/>
      </w:rPr>
    </w:lvl>
    <w:lvl w:ilvl="1" w:tplc="04100003" w:tentative="1">
      <w:start w:val="1"/>
      <w:numFmt w:val="bullet"/>
      <w:lvlText w:val="o"/>
      <w:lvlJc w:val="left"/>
      <w:pPr>
        <w:ind w:left="3567" w:hanging="360"/>
      </w:pPr>
      <w:rPr>
        <w:rFonts w:ascii="Courier New" w:hAnsi="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4" w15:restartNumberingAfterBreak="0">
    <w:nsid w:val="22D57042"/>
    <w:multiLevelType w:val="hybridMultilevel"/>
    <w:tmpl w:val="B9C06ADE"/>
    <w:lvl w:ilvl="0" w:tplc="81643932">
      <w:numFmt w:val="bullet"/>
      <w:lvlText w:val="-"/>
      <w:lvlJc w:val="left"/>
      <w:pPr>
        <w:ind w:left="420" w:hanging="360"/>
      </w:pPr>
      <w:rPr>
        <w:rFonts w:ascii="Verdana" w:eastAsia="ヒラギノ角ゴ Pro W3" w:hAnsi="Verdana"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3CE4043"/>
    <w:multiLevelType w:val="hybridMultilevel"/>
    <w:tmpl w:val="332C8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BF2233"/>
    <w:multiLevelType w:val="hybridMultilevel"/>
    <w:tmpl w:val="7FF43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156815"/>
    <w:multiLevelType w:val="hybridMultilevel"/>
    <w:tmpl w:val="75362D7E"/>
    <w:lvl w:ilvl="0" w:tplc="04100001">
      <w:start w:val="1"/>
      <w:numFmt w:val="bullet"/>
      <w:lvlText w:val=""/>
      <w:lvlJc w:val="left"/>
      <w:pPr>
        <w:ind w:left="3130" w:hanging="360"/>
      </w:pPr>
      <w:rPr>
        <w:rFonts w:ascii="Symbol" w:hAnsi="Symbol" w:hint="default"/>
      </w:rPr>
    </w:lvl>
    <w:lvl w:ilvl="1" w:tplc="04100003" w:tentative="1">
      <w:start w:val="1"/>
      <w:numFmt w:val="bullet"/>
      <w:lvlText w:val="o"/>
      <w:lvlJc w:val="left"/>
      <w:pPr>
        <w:ind w:left="3850" w:hanging="360"/>
      </w:pPr>
      <w:rPr>
        <w:rFonts w:ascii="Courier New" w:hAnsi="Courier New" w:hint="default"/>
      </w:rPr>
    </w:lvl>
    <w:lvl w:ilvl="2" w:tplc="04100005" w:tentative="1">
      <w:start w:val="1"/>
      <w:numFmt w:val="bullet"/>
      <w:lvlText w:val=""/>
      <w:lvlJc w:val="left"/>
      <w:pPr>
        <w:ind w:left="4570" w:hanging="360"/>
      </w:pPr>
      <w:rPr>
        <w:rFonts w:ascii="Wingdings" w:hAnsi="Wingdings" w:hint="default"/>
      </w:rPr>
    </w:lvl>
    <w:lvl w:ilvl="3" w:tplc="04100001" w:tentative="1">
      <w:start w:val="1"/>
      <w:numFmt w:val="bullet"/>
      <w:lvlText w:val=""/>
      <w:lvlJc w:val="left"/>
      <w:pPr>
        <w:ind w:left="5290" w:hanging="360"/>
      </w:pPr>
      <w:rPr>
        <w:rFonts w:ascii="Symbol" w:hAnsi="Symbol" w:hint="default"/>
      </w:rPr>
    </w:lvl>
    <w:lvl w:ilvl="4" w:tplc="04100003" w:tentative="1">
      <w:start w:val="1"/>
      <w:numFmt w:val="bullet"/>
      <w:lvlText w:val="o"/>
      <w:lvlJc w:val="left"/>
      <w:pPr>
        <w:ind w:left="6010" w:hanging="360"/>
      </w:pPr>
      <w:rPr>
        <w:rFonts w:ascii="Courier New" w:hAnsi="Courier New" w:hint="default"/>
      </w:rPr>
    </w:lvl>
    <w:lvl w:ilvl="5" w:tplc="04100005" w:tentative="1">
      <w:start w:val="1"/>
      <w:numFmt w:val="bullet"/>
      <w:lvlText w:val=""/>
      <w:lvlJc w:val="left"/>
      <w:pPr>
        <w:ind w:left="6730" w:hanging="360"/>
      </w:pPr>
      <w:rPr>
        <w:rFonts w:ascii="Wingdings" w:hAnsi="Wingdings" w:hint="default"/>
      </w:rPr>
    </w:lvl>
    <w:lvl w:ilvl="6" w:tplc="04100001" w:tentative="1">
      <w:start w:val="1"/>
      <w:numFmt w:val="bullet"/>
      <w:lvlText w:val=""/>
      <w:lvlJc w:val="left"/>
      <w:pPr>
        <w:ind w:left="7450" w:hanging="360"/>
      </w:pPr>
      <w:rPr>
        <w:rFonts w:ascii="Symbol" w:hAnsi="Symbol" w:hint="default"/>
      </w:rPr>
    </w:lvl>
    <w:lvl w:ilvl="7" w:tplc="04100003" w:tentative="1">
      <w:start w:val="1"/>
      <w:numFmt w:val="bullet"/>
      <w:lvlText w:val="o"/>
      <w:lvlJc w:val="left"/>
      <w:pPr>
        <w:ind w:left="8170" w:hanging="360"/>
      </w:pPr>
      <w:rPr>
        <w:rFonts w:ascii="Courier New" w:hAnsi="Courier New" w:hint="default"/>
      </w:rPr>
    </w:lvl>
    <w:lvl w:ilvl="8" w:tplc="04100005" w:tentative="1">
      <w:start w:val="1"/>
      <w:numFmt w:val="bullet"/>
      <w:lvlText w:val=""/>
      <w:lvlJc w:val="left"/>
      <w:pPr>
        <w:ind w:left="8890" w:hanging="360"/>
      </w:pPr>
      <w:rPr>
        <w:rFonts w:ascii="Wingdings" w:hAnsi="Wingdings" w:hint="default"/>
      </w:rPr>
    </w:lvl>
  </w:abstractNum>
  <w:abstractNum w:abstractNumId="8" w15:restartNumberingAfterBreak="0">
    <w:nsid w:val="45A478E4"/>
    <w:multiLevelType w:val="hybridMultilevel"/>
    <w:tmpl w:val="185614A6"/>
    <w:lvl w:ilvl="0" w:tplc="EB1E6506">
      <w:start w:val="2021"/>
      <w:numFmt w:val="bullet"/>
      <w:lvlText w:val="-"/>
      <w:lvlJc w:val="left"/>
      <w:pPr>
        <w:ind w:left="2487" w:hanging="360"/>
      </w:pPr>
      <w:rPr>
        <w:rFonts w:ascii="Calibri" w:eastAsia="Times New Roman" w:hAnsi="Calibri" w:cs="Calibri"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9" w15:restartNumberingAfterBreak="0">
    <w:nsid w:val="62594152"/>
    <w:multiLevelType w:val="hybridMultilevel"/>
    <w:tmpl w:val="4330D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62F5318"/>
    <w:multiLevelType w:val="hybridMultilevel"/>
    <w:tmpl w:val="26DAF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4A70219"/>
    <w:multiLevelType w:val="hybridMultilevel"/>
    <w:tmpl w:val="5242079C"/>
    <w:lvl w:ilvl="0" w:tplc="3F6ECE0C">
      <w:start w:val="17"/>
      <w:numFmt w:val="bullet"/>
      <w:lvlText w:val="-"/>
      <w:lvlJc w:val="left"/>
      <w:pPr>
        <w:ind w:left="2487" w:hanging="360"/>
      </w:pPr>
      <w:rPr>
        <w:rFonts w:ascii="Calibri" w:eastAsia="Calibri" w:hAnsi="Calibri" w:cs="Calibri"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num w:numId="1" w16cid:durableId="827330672">
    <w:abstractNumId w:val="3"/>
  </w:num>
  <w:num w:numId="2" w16cid:durableId="1011638268">
    <w:abstractNumId w:val="4"/>
  </w:num>
  <w:num w:numId="3" w16cid:durableId="362485174">
    <w:abstractNumId w:val="11"/>
  </w:num>
  <w:num w:numId="4" w16cid:durableId="80489027">
    <w:abstractNumId w:val="8"/>
  </w:num>
  <w:num w:numId="5" w16cid:durableId="1734043179">
    <w:abstractNumId w:val="5"/>
  </w:num>
  <w:num w:numId="6" w16cid:durableId="2089645742">
    <w:abstractNumId w:val="7"/>
  </w:num>
  <w:num w:numId="7" w16cid:durableId="1748111585">
    <w:abstractNumId w:val="2"/>
  </w:num>
  <w:num w:numId="8" w16cid:durableId="1303655441">
    <w:abstractNumId w:val="9"/>
  </w:num>
  <w:num w:numId="9" w16cid:durableId="809640214">
    <w:abstractNumId w:val="10"/>
  </w:num>
  <w:num w:numId="10" w16cid:durableId="770127168">
    <w:abstractNumId w:val="1"/>
  </w:num>
  <w:num w:numId="11" w16cid:durableId="1958219130">
    <w:abstractNumId w:val="6"/>
  </w:num>
  <w:num w:numId="12" w16cid:durableId="61344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DE"/>
    <w:rsid w:val="0001047B"/>
    <w:rsid w:val="000104F8"/>
    <w:rsid w:val="00021A74"/>
    <w:rsid w:val="00050E3D"/>
    <w:rsid w:val="00064AA5"/>
    <w:rsid w:val="00080E15"/>
    <w:rsid w:val="00081694"/>
    <w:rsid w:val="000A33F0"/>
    <w:rsid w:val="000C26ED"/>
    <w:rsid w:val="000C370D"/>
    <w:rsid w:val="000E0B03"/>
    <w:rsid w:val="000E20B6"/>
    <w:rsid w:val="001023DE"/>
    <w:rsid w:val="0010506B"/>
    <w:rsid w:val="00105A40"/>
    <w:rsid w:val="00110A42"/>
    <w:rsid w:val="00126953"/>
    <w:rsid w:val="00132CDE"/>
    <w:rsid w:val="00142A3A"/>
    <w:rsid w:val="00150873"/>
    <w:rsid w:val="00151190"/>
    <w:rsid w:val="00161E3C"/>
    <w:rsid w:val="0017354B"/>
    <w:rsid w:val="00176AD2"/>
    <w:rsid w:val="00181615"/>
    <w:rsid w:val="00190CD5"/>
    <w:rsid w:val="001B0EDE"/>
    <w:rsid w:val="001F034D"/>
    <w:rsid w:val="001F215A"/>
    <w:rsid w:val="00202489"/>
    <w:rsid w:val="002027BB"/>
    <w:rsid w:val="002155E2"/>
    <w:rsid w:val="00251080"/>
    <w:rsid w:val="002624E2"/>
    <w:rsid w:val="002727C3"/>
    <w:rsid w:val="00274202"/>
    <w:rsid w:val="00282909"/>
    <w:rsid w:val="002A1C38"/>
    <w:rsid w:val="002A796E"/>
    <w:rsid w:val="002B0F8B"/>
    <w:rsid w:val="002B4E78"/>
    <w:rsid w:val="002C4928"/>
    <w:rsid w:val="002C6A4E"/>
    <w:rsid w:val="002D6EB3"/>
    <w:rsid w:val="002E03DB"/>
    <w:rsid w:val="002F2E7A"/>
    <w:rsid w:val="002F48D3"/>
    <w:rsid w:val="0032388A"/>
    <w:rsid w:val="003424E2"/>
    <w:rsid w:val="00361981"/>
    <w:rsid w:val="00390523"/>
    <w:rsid w:val="00397C07"/>
    <w:rsid w:val="003A4DA8"/>
    <w:rsid w:val="003B63D7"/>
    <w:rsid w:val="003D4A13"/>
    <w:rsid w:val="003E33C9"/>
    <w:rsid w:val="003E42D1"/>
    <w:rsid w:val="003E67CB"/>
    <w:rsid w:val="0040232C"/>
    <w:rsid w:val="00404579"/>
    <w:rsid w:val="00417CDB"/>
    <w:rsid w:val="004210B4"/>
    <w:rsid w:val="00430168"/>
    <w:rsid w:val="004531E5"/>
    <w:rsid w:val="0045779D"/>
    <w:rsid w:val="00457B08"/>
    <w:rsid w:val="00461A2B"/>
    <w:rsid w:val="00461AB6"/>
    <w:rsid w:val="00477008"/>
    <w:rsid w:val="00481279"/>
    <w:rsid w:val="004B3BE5"/>
    <w:rsid w:val="004B4A66"/>
    <w:rsid w:val="004D0A06"/>
    <w:rsid w:val="004D2644"/>
    <w:rsid w:val="004D4E1D"/>
    <w:rsid w:val="004E00E9"/>
    <w:rsid w:val="004F5A9F"/>
    <w:rsid w:val="00502C40"/>
    <w:rsid w:val="005350C5"/>
    <w:rsid w:val="00563BF7"/>
    <w:rsid w:val="00566869"/>
    <w:rsid w:val="0057091B"/>
    <w:rsid w:val="005771A8"/>
    <w:rsid w:val="00584712"/>
    <w:rsid w:val="00586D78"/>
    <w:rsid w:val="00593D55"/>
    <w:rsid w:val="005A455C"/>
    <w:rsid w:val="005C3CB4"/>
    <w:rsid w:val="005C5A9C"/>
    <w:rsid w:val="00610951"/>
    <w:rsid w:val="0061712A"/>
    <w:rsid w:val="006241B9"/>
    <w:rsid w:val="00641EF8"/>
    <w:rsid w:val="00657ACD"/>
    <w:rsid w:val="00660F0F"/>
    <w:rsid w:val="00670CCC"/>
    <w:rsid w:val="006A41C0"/>
    <w:rsid w:val="006A5739"/>
    <w:rsid w:val="006B45AB"/>
    <w:rsid w:val="006C4739"/>
    <w:rsid w:val="006C4FF1"/>
    <w:rsid w:val="006E1177"/>
    <w:rsid w:val="006F1B42"/>
    <w:rsid w:val="006F6B91"/>
    <w:rsid w:val="006F6D1C"/>
    <w:rsid w:val="007253DF"/>
    <w:rsid w:val="00726D16"/>
    <w:rsid w:val="00733FC2"/>
    <w:rsid w:val="00735A32"/>
    <w:rsid w:val="007373B7"/>
    <w:rsid w:val="0076554F"/>
    <w:rsid w:val="0079283F"/>
    <w:rsid w:val="007A416E"/>
    <w:rsid w:val="007B0C96"/>
    <w:rsid w:val="007B199C"/>
    <w:rsid w:val="007C4C12"/>
    <w:rsid w:val="007E37FB"/>
    <w:rsid w:val="007E5C2D"/>
    <w:rsid w:val="007F2030"/>
    <w:rsid w:val="00811025"/>
    <w:rsid w:val="008500AD"/>
    <w:rsid w:val="008701F0"/>
    <w:rsid w:val="00871D07"/>
    <w:rsid w:val="00873679"/>
    <w:rsid w:val="00890513"/>
    <w:rsid w:val="00897426"/>
    <w:rsid w:val="008A5E15"/>
    <w:rsid w:val="008C02EA"/>
    <w:rsid w:val="008C0319"/>
    <w:rsid w:val="008C737C"/>
    <w:rsid w:val="008C7D89"/>
    <w:rsid w:val="008E0B15"/>
    <w:rsid w:val="008F7E7D"/>
    <w:rsid w:val="00903282"/>
    <w:rsid w:val="00905891"/>
    <w:rsid w:val="0091347F"/>
    <w:rsid w:val="0091776E"/>
    <w:rsid w:val="00922308"/>
    <w:rsid w:val="009238C0"/>
    <w:rsid w:val="00937424"/>
    <w:rsid w:val="009418C1"/>
    <w:rsid w:val="009545E2"/>
    <w:rsid w:val="00955A0C"/>
    <w:rsid w:val="00963D96"/>
    <w:rsid w:val="009751AC"/>
    <w:rsid w:val="009958EB"/>
    <w:rsid w:val="0099621A"/>
    <w:rsid w:val="00997338"/>
    <w:rsid w:val="009A05EF"/>
    <w:rsid w:val="009A77ED"/>
    <w:rsid w:val="009C03C1"/>
    <w:rsid w:val="009C0E52"/>
    <w:rsid w:val="009C4ED7"/>
    <w:rsid w:val="009C519C"/>
    <w:rsid w:val="009E7D01"/>
    <w:rsid w:val="009F0A7E"/>
    <w:rsid w:val="00A32CDB"/>
    <w:rsid w:val="00A3377A"/>
    <w:rsid w:val="00A33902"/>
    <w:rsid w:val="00A40DBD"/>
    <w:rsid w:val="00A44C38"/>
    <w:rsid w:val="00A45679"/>
    <w:rsid w:val="00A53AE3"/>
    <w:rsid w:val="00A6341A"/>
    <w:rsid w:val="00AB5FE3"/>
    <w:rsid w:val="00AC1EF2"/>
    <w:rsid w:val="00AC5210"/>
    <w:rsid w:val="00AD1D0E"/>
    <w:rsid w:val="00AD2471"/>
    <w:rsid w:val="00AE0E28"/>
    <w:rsid w:val="00B10003"/>
    <w:rsid w:val="00B266F8"/>
    <w:rsid w:val="00B30BD3"/>
    <w:rsid w:val="00B35B35"/>
    <w:rsid w:val="00B35FA5"/>
    <w:rsid w:val="00B470E4"/>
    <w:rsid w:val="00B509B5"/>
    <w:rsid w:val="00B54555"/>
    <w:rsid w:val="00B571F7"/>
    <w:rsid w:val="00B74447"/>
    <w:rsid w:val="00B74C7B"/>
    <w:rsid w:val="00B76CD8"/>
    <w:rsid w:val="00B91B94"/>
    <w:rsid w:val="00B943C7"/>
    <w:rsid w:val="00B946AF"/>
    <w:rsid w:val="00BA53DC"/>
    <w:rsid w:val="00BC0509"/>
    <w:rsid w:val="00BC0D3C"/>
    <w:rsid w:val="00BC5009"/>
    <w:rsid w:val="00BD4DDE"/>
    <w:rsid w:val="00BE697F"/>
    <w:rsid w:val="00BE76E3"/>
    <w:rsid w:val="00BF3BD6"/>
    <w:rsid w:val="00BF71B6"/>
    <w:rsid w:val="00C05AD2"/>
    <w:rsid w:val="00C2005D"/>
    <w:rsid w:val="00C23494"/>
    <w:rsid w:val="00C24A0C"/>
    <w:rsid w:val="00C43406"/>
    <w:rsid w:val="00C61F11"/>
    <w:rsid w:val="00C63A20"/>
    <w:rsid w:val="00C83404"/>
    <w:rsid w:val="00C83C42"/>
    <w:rsid w:val="00C846D9"/>
    <w:rsid w:val="00CB0642"/>
    <w:rsid w:val="00CB335D"/>
    <w:rsid w:val="00CB4E5E"/>
    <w:rsid w:val="00CB5FC7"/>
    <w:rsid w:val="00CC00FA"/>
    <w:rsid w:val="00CE2AA3"/>
    <w:rsid w:val="00D0014A"/>
    <w:rsid w:val="00D02420"/>
    <w:rsid w:val="00D06FFA"/>
    <w:rsid w:val="00D15E17"/>
    <w:rsid w:val="00D169B1"/>
    <w:rsid w:val="00D2131F"/>
    <w:rsid w:val="00D2246F"/>
    <w:rsid w:val="00D22BC1"/>
    <w:rsid w:val="00D6282D"/>
    <w:rsid w:val="00D85245"/>
    <w:rsid w:val="00D87FF3"/>
    <w:rsid w:val="00D9674C"/>
    <w:rsid w:val="00DA545F"/>
    <w:rsid w:val="00DB4512"/>
    <w:rsid w:val="00DC7303"/>
    <w:rsid w:val="00DD14C2"/>
    <w:rsid w:val="00DE3613"/>
    <w:rsid w:val="00DE7486"/>
    <w:rsid w:val="00DF17EB"/>
    <w:rsid w:val="00DF499A"/>
    <w:rsid w:val="00E04129"/>
    <w:rsid w:val="00E21ED2"/>
    <w:rsid w:val="00E27EF0"/>
    <w:rsid w:val="00E438F7"/>
    <w:rsid w:val="00E449E9"/>
    <w:rsid w:val="00E45342"/>
    <w:rsid w:val="00E53523"/>
    <w:rsid w:val="00E54E38"/>
    <w:rsid w:val="00E57103"/>
    <w:rsid w:val="00E90574"/>
    <w:rsid w:val="00E91A2A"/>
    <w:rsid w:val="00E96AD2"/>
    <w:rsid w:val="00E971D4"/>
    <w:rsid w:val="00EA2213"/>
    <w:rsid w:val="00ED1123"/>
    <w:rsid w:val="00ED6F84"/>
    <w:rsid w:val="00ED7B28"/>
    <w:rsid w:val="00EF0898"/>
    <w:rsid w:val="00EF678C"/>
    <w:rsid w:val="00F151CD"/>
    <w:rsid w:val="00F32C1E"/>
    <w:rsid w:val="00F32F95"/>
    <w:rsid w:val="00F379C0"/>
    <w:rsid w:val="00F50400"/>
    <w:rsid w:val="00F520AA"/>
    <w:rsid w:val="00F53ACC"/>
    <w:rsid w:val="00F540A2"/>
    <w:rsid w:val="00F57E39"/>
    <w:rsid w:val="00F7601C"/>
    <w:rsid w:val="00F850A2"/>
    <w:rsid w:val="00F85C93"/>
    <w:rsid w:val="00F90E15"/>
    <w:rsid w:val="00FA56DF"/>
    <w:rsid w:val="00FA711A"/>
    <w:rsid w:val="00FB1FB8"/>
    <w:rsid w:val="00FC0BB5"/>
    <w:rsid w:val="00FD020B"/>
    <w:rsid w:val="00FD2455"/>
    <w:rsid w:val="00FE7682"/>
    <w:rsid w:val="00FF5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045B0"/>
  <w15:docId w15:val="{606BBE31-5A6C-A24A-B969-D6FEA756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ACD"/>
    <w:rPr>
      <w:rFonts w:ascii="Times New Roman" w:eastAsia="Times New Roman" w:hAnsi="Times New Roman" w:cs="Times New Roman"/>
      <w:lang w:eastAsia="it-IT"/>
    </w:rPr>
  </w:style>
  <w:style w:type="paragraph" w:styleId="Titolo4">
    <w:name w:val="heading 4"/>
    <w:basedOn w:val="Normale"/>
    <w:link w:val="Titolo4Carattere"/>
    <w:uiPriority w:val="9"/>
    <w:qFormat/>
    <w:rsid w:val="00477008"/>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C0E52"/>
    <w:pPr>
      <w:spacing w:before="100" w:beforeAutospacing="1" w:after="100" w:afterAutospacing="1"/>
    </w:pPr>
  </w:style>
  <w:style w:type="character" w:styleId="Enfasigrassetto">
    <w:name w:val="Strong"/>
    <w:basedOn w:val="Carpredefinitoparagrafo"/>
    <w:uiPriority w:val="22"/>
    <w:qFormat/>
    <w:rsid w:val="009C0E52"/>
    <w:rPr>
      <w:b/>
      <w:bCs/>
    </w:rPr>
  </w:style>
  <w:style w:type="character" w:customStyle="1" w:styleId="apple-converted-space">
    <w:name w:val="apple-converted-space"/>
    <w:basedOn w:val="Carpredefinitoparagrafo"/>
    <w:rsid w:val="009C0E52"/>
  </w:style>
  <w:style w:type="character" w:styleId="Enfasicorsivo">
    <w:name w:val="Emphasis"/>
    <w:basedOn w:val="Carpredefinitoparagrafo"/>
    <w:uiPriority w:val="20"/>
    <w:qFormat/>
    <w:rsid w:val="009C0E52"/>
    <w:rPr>
      <w:i/>
      <w:iCs/>
    </w:rPr>
  </w:style>
  <w:style w:type="paragraph" w:styleId="Intestazione">
    <w:name w:val="header"/>
    <w:basedOn w:val="Normale"/>
    <w:link w:val="IntestazioneCarattere"/>
    <w:uiPriority w:val="99"/>
    <w:unhideWhenUsed/>
    <w:rsid w:val="00502C40"/>
    <w:pPr>
      <w:tabs>
        <w:tab w:val="center" w:pos="4819"/>
        <w:tab w:val="right" w:pos="9638"/>
      </w:tabs>
    </w:pPr>
  </w:style>
  <w:style w:type="character" w:customStyle="1" w:styleId="IntestazioneCarattere">
    <w:name w:val="Intestazione Carattere"/>
    <w:basedOn w:val="Carpredefinitoparagrafo"/>
    <w:link w:val="Intestazione"/>
    <w:uiPriority w:val="99"/>
    <w:rsid w:val="00502C40"/>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502C40"/>
    <w:pPr>
      <w:tabs>
        <w:tab w:val="center" w:pos="4819"/>
        <w:tab w:val="right" w:pos="9638"/>
      </w:tabs>
    </w:pPr>
  </w:style>
  <w:style w:type="character" w:customStyle="1" w:styleId="PidipaginaCarattere">
    <w:name w:val="Piè di pagina Carattere"/>
    <w:basedOn w:val="Carpredefinitoparagrafo"/>
    <w:link w:val="Pidipagina"/>
    <w:uiPriority w:val="99"/>
    <w:rsid w:val="00502C40"/>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502C40"/>
    <w:rPr>
      <w:color w:val="0563C1" w:themeColor="hyperlink"/>
      <w:u w:val="single"/>
    </w:rPr>
  </w:style>
  <w:style w:type="character" w:styleId="Menzionenonrisolta">
    <w:name w:val="Unresolved Mention"/>
    <w:basedOn w:val="Carpredefinitoparagrafo"/>
    <w:uiPriority w:val="99"/>
    <w:semiHidden/>
    <w:unhideWhenUsed/>
    <w:rsid w:val="00502C40"/>
    <w:rPr>
      <w:color w:val="605E5C"/>
      <w:shd w:val="clear" w:color="auto" w:fill="E1DFDD"/>
    </w:rPr>
  </w:style>
  <w:style w:type="table" w:styleId="Grigliatabella">
    <w:name w:val="Table Grid"/>
    <w:basedOn w:val="Tabellanormale"/>
    <w:uiPriority w:val="39"/>
    <w:rsid w:val="00D22B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F48D3"/>
    <w:pPr>
      <w:ind w:left="720"/>
      <w:contextualSpacing/>
    </w:pPr>
  </w:style>
  <w:style w:type="character" w:styleId="Collegamentovisitato">
    <w:name w:val="FollowedHyperlink"/>
    <w:basedOn w:val="Carpredefinitoparagrafo"/>
    <w:uiPriority w:val="99"/>
    <w:semiHidden/>
    <w:unhideWhenUsed/>
    <w:rsid w:val="007A416E"/>
    <w:rPr>
      <w:color w:val="954F72" w:themeColor="followedHyperlink"/>
      <w:u w:val="single"/>
    </w:rPr>
  </w:style>
  <w:style w:type="paragraph" w:customStyle="1" w:styleId="Default">
    <w:name w:val="Default"/>
    <w:rsid w:val="00457B08"/>
    <w:pPr>
      <w:widowControl w:val="0"/>
      <w:autoSpaceDE w:val="0"/>
      <w:autoSpaceDN w:val="0"/>
      <w:adjustRightInd w:val="0"/>
    </w:pPr>
    <w:rPr>
      <w:rFonts w:ascii="Open Sans Light" w:hAnsi="Open Sans Light" w:cs="Open Sans Light"/>
      <w:color w:val="000000"/>
    </w:rPr>
  </w:style>
  <w:style w:type="paragraph" w:customStyle="1" w:styleId="Pa3">
    <w:name w:val="Pa3"/>
    <w:basedOn w:val="Default"/>
    <w:next w:val="Default"/>
    <w:uiPriority w:val="99"/>
    <w:rsid w:val="00457B08"/>
    <w:pPr>
      <w:spacing w:line="241" w:lineRule="atLeast"/>
    </w:pPr>
    <w:rPr>
      <w:rFonts w:cs="Times New Roman"/>
      <w:color w:val="auto"/>
    </w:rPr>
  </w:style>
  <w:style w:type="paragraph" w:customStyle="1" w:styleId="Body1">
    <w:name w:val="Body 1"/>
    <w:rsid w:val="00C23494"/>
    <w:pPr>
      <w:outlineLvl w:val="0"/>
    </w:pPr>
    <w:rPr>
      <w:rFonts w:ascii="Verdana" w:eastAsia="Arial Unicode MS" w:hAnsi="Verdana" w:cs="Times New Roman"/>
      <w:color w:val="000000"/>
      <w:u w:color="000000"/>
      <w:lang w:val="en-GB" w:eastAsia="en-GB"/>
    </w:rPr>
  </w:style>
  <w:style w:type="paragraph" w:styleId="Corpotesto">
    <w:name w:val="Body Text"/>
    <w:basedOn w:val="Normale"/>
    <w:link w:val="CorpotestoCarattere"/>
    <w:uiPriority w:val="1"/>
    <w:qFormat/>
    <w:rsid w:val="00566869"/>
    <w:pPr>
      <w:widowControl w:val="0"/>
      <w:autoSpaceDE w:val="0"/>
      <w:autoSpaceDN w:val="0"/>
    </w:pPr>
    <w:rPr>
      <w:sz w:val="28"/>
      <w:szCs w:val="28"/>
      <w:lang w:bidi="it-IT"/>
    </w:rPr>
  </w:style>
  <w:style w:type="character" w:customStyle="1" w:styleId="CorpotestoCarattere">
    <w:name w:val="Corpo testo Carattere"/>
    <w:basedOn w:val="Carpredefinitoparagrafo"/>
    <w:link w:val="Corpotesto"/>
    <w:uiPriority w:val="1"/>
    <w:rsid w:val="00566869"/>
    <w:rPr>
      <w:rFonts w:ascii="Times New Roman" w:eastAsia="Times New Roman" w:hAnsi="Times New Roman" w:cs="Times New Roman"/>
      <w:sz w:val="28"/>
      <w:szCs w:val="28"/>
      <w:lang w:eastAsia="it-IT" w:bidi="it-IT"/>
    </w:rPr>
  </w:style>
  <w:style w:type="character" w:customStyle="1" w:styleId="Titolo4Carattere">
    <w:name w:val="Titolo 4 Carattere"/>
    <w:basedOn w:val="Carpredefinitoparagrafo"/>
    <w:link w:val="Titolo4"/>
    <w:uiPriority w:val="9"/>
    <w:rsid w:val="00477008"/>
    <w:rPr>
      <w:rFonts w:ascii="Times New Roman" w:eastAsia="Times New Roman" w:hAnsi="Times New Roman" w:cs="Times New Roman"/>
      <w:b/>
      <w:bCs/>
      <w:lang w:eastAsia="it-IT"/>
    </w:rPr>
  </w:style>
  <w:style w:type="paragraph" w:styleId="Nessunaspaziatura">
    <w:name w:val="No Spacing"/>
    <w:uiPriority w:val="1"/>
    <w:qFormat/>
    <w:rsid w:val="00A45679"/>
    <w:rPr>
      <w:sz w:val="22"/>
      <w:szCs w:val="22"/>
    </w:rPr>
  </w:style>
  <w:style w:type="paragraph" w:customStyle="1" w:styleId="ox-1130b74043-msonormal">
    <w:name w:val="ox-1130b74043-msonormal"/>
    <w:basedOn w:val="Normale"/>
    <w:rsid w:val="00A456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625">
      <w:bodyDiv w:val="1"/>
      <w:marLeft w:val="0"/>
      <w:marRight w:val="0"/>
      <w:marTop w:val="0"/>
      <w:marBottom w:val="0"/>
      <w:divBdr>
        <w:top w:val="none" w:sz="0" w:space="0" w:color="auto"/>
        <w:left w:val="none" w:sz="0" w:space="0" w:color="auto"/>
        <w:bottom w:val="none" w:sz="0" w:space="0" w:color="auto"/>
        <w:right w:val="none" w:sz="0" w:space="0" w:color="auto"/>
      </w:divBdr>
    </w:div>
    <w:div w:id="186220246">
      <w:bodyDiv w:val="1"/>
      <w:marLeft w:val="0"/>
      <w:marRight w:val="0"/>
      <w:marTop w:val="0"/>
      <w:marBottom w:val="0"/>
      <w:divBdr>
        <w:top w:val="none" w:sz="0" w:space="0" w:color="auto"/>
        <w:left w:val="none" w:sz="0" w:space="0" w:color="auto"/>
        <w:bottom w:val="none" w:sz="0" w:space="0" w:color="auto"/>
        <w:right w:val="none" w:sz="0" w:space="0" w:color="auto"/>
      </w:divBdr>
    </w:div>
    <w:div w:id="195043685">
      <w:bodyDiv w:val="1"/>
      <w:marLeft w:val="0"/>
      <w:marRight w:val="0"/>
      <w:marTop w:val="0"/>
      <w:marBottom w:val="0"/>
      <w:divBdr>
        <w:top w:val="none" w:sz="0" w:space="0" w:color="auto"/>
        <w:left w:val="none" w:sz="0" w:space="0" w:color="auto"/>
        <w:bottom w:val="none" w:sz="0" w:space="0" w:color="auto"/>
        <w:right w:val="none" w:sz="0" w:space="0" w:color="auto"/>
      </w:divBdr>
    </w:div>
    <w:div w:id="261884080">
      <w:bodyDiv w:val="1"/>
      <w:marLeft w:val="0"/>
      <w:marRight w:val="0"/>
      <w:marTop w:val="0"/>
      <w:marBottom w:val="0"/>
      <w:divBdr>
        <w:top w:val="none" w:sz="0" w:space="0" w:color="auto"/>
        <w:left w:val="none" w:sz="0" w:space="0" w:color="auto"/>
        <w:bottom w:val="none" w:sz="0" w:space="0" w:color="auto"/>
        <w:right w:val="none" w:sz="0" w:space="0" w:color="auto"/>
      </w:divBdr>
      <w:divsChild>
        <w:div w:id="86397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225090">
              <w:marLeft w:val="0"/>
              <w:marRight w:val="0"/>
              <w:marTop w:val="0"/>
              <w:marBottom w:val="0"/>
              <w:divBdr>
                <w:top w:val="none" w:sz="0" w:space="0" w:color="auto"/>
                <w:left w:val="none" w:sz="0" w:space="0" w:color="auto"/>
                <w:bottom w:val="none" w:sz="0" w:space="0" w:color="auto"/>
                <w:right w:val="none" w:sz="0" w:space="0" w:color="auto"/>
              </w:divBdr>
              <w:divsChild>
                <w:div w:id="2057388178">
                  <w:marLeft w:val="0"/>
                  <w:marRight w:val="0"/>
                  <w:marTop w:val="0"/>
                  <w:marBottom w:val="0"/>
                  <w:divBdr>
                    <w:top w:val="none" w:sz="0" w:space="0" w:color="auto"/>
                    <w:left w:val="none" w:sz="0" w:space="0" w:color="auto"/>
                    <w:bottom w:val="none" w:sz="0" w:space="0" w:color="auto"/>
                    <w:right w:val="none" w:sz="0" w:space="0" w:color="auto"/>
                  </w:divBdr>
                  <w:divsChild>
                    <w:div w:id="18217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72400">
      <w:bodyDiv w:val="1"/>
      <w:marLeft w:val="0"/>
      <w:marRight w:val="0"/>
      <w:marTop w:val="0"/>
      <w:marBottom w:val="0"/>
      <w:divBdr>
        <w:top w:val="none" w:sz="0" w:space="0" w:color="auto"/>
        <w:left w:val="none" w:sz="0" w:space="0" w:color="auto"/>
        <w:bottom w:val="none" w:sz="0" w:space="0" w:color="auto"/>
        <w:right w:val="none" w:sz="0" w:space="0" w:color="auto"/>
      </w:divBdr>
    </w:div>
    <w:div w:id="365571010">
      <w:bodyDiv w:val="1"/>
      <w:marLeft w:val="0"/>
      <w:marRight w:val="0"/>
      <w:marTop w:val="0"/>
      <w:marBottom w:val="0"/>
      <w:divBdr>
        <w:top w:val="none" w:sz="0" w:space="0" w:color="auto"/>
        <w:left w:val="none" w:sz="0" w:space="0" w:color="auto"/>
        <w:bottom w:val="none" w:sz="0" w:space="0" w:color="auto"/>
        <w:right w:val="none" w:sz="0" w:space="0" w:color="auto"/>
      </w:divBdr>
    </w:div>
    <w:div w:id="496649177">
      <w:bodyDiv w:val="1"/>
      <w:marLeft w:val="0"/>
      <w:marRight w:val="0"/>
      <w:marTop w:val="0"/>
      <w:marBottom w:val="0"/>
      <w:divBdr>
        <w:top w:val="none" w:sz="0" w:space="0" w:color="auto"/>
        <w:left w:val="none" w:sz="0" w:space="0" w:color="auto"/>
        <w:bottom w:val="none" w:sz="0" w:space="0" w:color="auto"/>
        <w:right w:val="none" w:sz="0" w:space="0" w:color="auto"/>
      </w:divBdr>
      <w:divsChild>
        <w:div w:id="1850607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450535">
              <w:marLeft w:val="0"/>
              <w:marRight w:val="0"/>
              <w:marTop w:val="0"/>
              <w:marBottom w:val="0"/>
              <w:divBdr>
                <w:top w:val="none" w:sz="0" w:space="0" w:color="auto"/>
                <w:left w:val="none" w:sz="0" w:space="0" w:color="auto"/>
                <w:bottom w:val="none" w:sz="0" w:space="0" w:color="auto"/>
                <w:right w:val="none" w:sz="0" w:space="0" w:color="auto"/>
              </w:divBdr>
              <w:divsChild>
                <w:div w:id="1376857205">
                  <w:marLeft w:val="0"/>
                  <w:marRight w:val="0"/>
                  <w:marTop w:val="0"/>
                  <w:marBottom w:val="0"/>
                  <w:divBdr>
                    <w:top w:val="none" w:sz="0" w:space="0" w:color="auto"/>
                    <w:left w:val="none" w:sz="0" w:space="0" w:color="auto"/>
                    <w:bottom w:val="none" w:sz="0" w:space="0" w:color="auto"/>
                    <w:right w:val="none" w:sz="0" w:space="0" w:color="auto"/>
                  </w:divBdr>
                  <w:divsChild>
                    <w:div w:id="2007442019">
                      <w:marLeft w:val="0"/>
                      <w:marRight w:val="0"/>
                      <w:marTop w:val="0"/>
                      <w:marBottom w:val="0"/>
                      <w:divBdr>
                        <w:top w:val="none" w:sz="0" w:space="0" w:color="auto"/>
                        <w:left w:val="none" w:sz="0" w:space="0" w:color="auto"/>
                        <w:bottom w:val="none" w:sz="0" w:space="0" w:color="auto"/>
                        <w:right w:val="none" w:sz="0" w:space="0" w:color="auto"/>
                      </w:divBdr>
                      <w:divsChild>
                        <w:div w:id="13117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110414">
      <w:bodyDiv w:val="1"/>
      <w:marLeft w:val="0"/>
      <w:marRight w:val="0"/>
      <w:marTop w:val="0"/>
      <w:marBottom w:val="0"/>
      <w:divBdr>
        <w:top w:val="none" w:sz="0" w:space="0" w:color="auto"/>
        <w:left w:val="none" w:sz="0" w:space="0" w:color="auto"/>
        <w:bottom w:val="none" w:sz="0" w:space="0" w:color="auto"/>
        <w:right w:val="none" w:sz="0" w:space="0" w:color="auto"/>
      </w:divBdr>
    </w:div>
    <w:div w:id="609826264">
      <w:bodyDiv w:val="1"/>
      <w:marLeft w:val="0"/>
      <w:marRight w:val="0"/>
      <w:marTop w:val="0"/>
      <w:marBottom w:val="0"/>
      <w:divBdr>
        <w:top w:val="none" w:sz="0" w:space="0" w:color="auto"/>
        <w:left w:val="none" w:sz="0" w:space="0" w:color="auto"/>
        <w:bottom w:val="none" w:sz="0" w:space="0" w:color="auto"/>
        <w:right w:val="none" w:sz="0" w:space="0" w:color="auto"/>
      </w:divBdr>
    </w:div>
    <w:div w:id="779228439">
      <w:bodyDiv w:val="1"/>
      <w:marLeft w:val="0"/>
      <w:marRight w:val="0"/>
      <w:marTop w:val="0"/>
      <w:marBottom w:val="0"/>
      <w:divBdr>
        <w:top w:val="none" w:sz="0" w:space="0" w:color="auto"/>
        <w:left w:val="none" w:sz="0" w:space="0" w:color="auto"/>
        <w:bottom w:val="none" w:sz="0" w:space="0" w:color="auto"/>
        <w:right w:val="none" w:sz="0" w:space="0" w:color="auto"/>
      </w:divBdr>
    </w:div>
    <w:div w:id="811560070">
      <w:bodyDiv w:val="1"/>
      <w:marLeft w:val="0"/>
      <w:marRight w:val="0"/>
      <w:marTop w:val="0"/>
      <w:marBottom w:val="0"/>
      <w:divBdr>
        <w:top w:val="none" w:sz="0" w:space="0" w:color="auto"/>
        <w:left w:val="none" w:sz="0" w:space="0" w:color="auto"/>
        <w:bottom w:val="none" w:sz="0" w:space="0" w:color="auto"/>
        <w:right w:val="none" w:sz="0" w:space="0" w:color="auto"/>
      </w:divBdr>
    </w:div>
    <w:div w:id="831262348">
      <w:bodyDiv w:val="1"/>
      <w:marLeft w:val="0"/>
      <w:marRight w:val="0"/>
      <w:marTop w:val="0"/>
      <w:marBottom w:val="0"/>
      <w:divBdr>
        <w:top w:val="none" w:sz="0" w:space="0" w:color="auto"/>
        <w:left w:val="none" w:sz="0" w:space="0" w:color="auto"/>
        <w:bottom w:val="none" w:sz="0" w:space="0" w:color="auto"/>
        <w:right w:val="none" w:sz="0" w:space="0" w:color="auto"/>
      </w:divBdr>
      <w:divsChild>
        <w:div w:id="155897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408318">
              <w:marLeft w:val="0"/>
              <w:marRight w:val="0"/>
              <w:marTop w:val="0"/>
              <w:marBottom w:val="0"/>
              <w:divBdr>
                <w:top w:val="none" w:sz="0" w:space="0" w:color="auto"/>
                <w:left w:val="none" w:sz="0" w:space="0" w:color="auto"/>
                <w:bottom w:val="none" w:sz="0" w:space="0" w:color="auto"/>
                <w:right w:val="none" w:sz="0" w:space="0" w:color="auto"/>
              </w:divBdr>
              <w:divsChild>
                <w:div w:id="1935821138">
                  <w:marLeft w:val="0"/>
                  <w:marRight w:val="0"/>
                  <w:marTop w:val="0"/>
                  <w:marBottom w:val="0"/>
                  <w:divBdr>
                    <w:top w:val="none" w:sz="0" w:space="0" w:color="auto"/>
                    <w:left w:val="none" w:sz="0" w:space="0" w:color="auto"/>
                    <w:bottom w:val="none" w:sz="0" w:space="0" w:color="auto"/>
                    <w:right w:val="none" w:sz="0" w:space="0" w:color="auto"/>
                  </w:divBdr>
                  <w:divsChild>
                    <w:div w:id="776949999">
                      <w:marLeft w:val="0"/>
                      <w:marRight w:val="0"/>
                      <w:marTop w:val="0"/>
                      <w:marBottom w:val="0"/>
                      <w:divBdr>
                        <w:top w:val="none" w:sz="0" w:space="0" w:color="auto"/>
                        <w:left w:val="none" w:sz="0" w:space="0" w:color="auto"/>
                        <w:bottom w:val="none" w:sz="0" w:space="0" w:color="auto"/>
                        <w:right w:val="none" w:sz="0" w:space="0" w:color="auto"/>
                      </w:divBdr>
                      <w:divsChild>
                        <w:div w:id="1532382832">
                          <w:marLeft w:val="0"/>
                          <w:marRight w:val="0"/>
                          <w:marTop w:val="0"/>
                          <w:marBottom w:val="0"/>
                          <w:divBdr>
                            <w:top w:val="none" w:sz="0" w:space="0" w:color="auto"/>
                            <w:left w:val="none" w:sz="0" w:space="0" w:color="auto"/>
                            <w:bottom w:val="none" w:sz="0" w:space="0" w:color="auto"/>
                            <w:right w:val="none" w:sz="0" w:space="0" w:color="auto"/>
                          </w:divBdr>
                        </w:div>
                        <w:div w:id="1141309705">
                          <w:marLeft w:val="0"/>
                          <w:marRight w:val="0"/>
                          <w:marTop w:val="0"/>
                          <w:marBottom w:val="0"/>
                          <w:divBdr>
                            <w:top w:val="none" w:sz="0" w:space="0" w:color="auto"/>
                            <w:left w:val="none" w:sz="0" w:space="0" w:color="auto"/>
                            <w:bottom w:val="none" w:sz="0" w:space="0" w:color="auto"/>
                            <w:right w:val="none" w:sz="0" w:space="0" w:color="auto"/>
                          </w:divBdr>
                        </w:div>
                        <w:div w:id="1062944284">
                          <w:marLeft w:val="0"/>
                          <w:marRight w:val="0"/>
                          <w:marTop w:val="0"/>
                          <w:marBottom w:val="0"/>
                          <w:divBdr>
                            <w:top w:val="none" w:sz="0" w:space="0" w:color="auto"/>
                            <w:left w:val="none" w:sz="0" w:space="0" w:color="auto"/>
                            <w:bottom w:val="none" w:sz="0" w:space="0" w:color="auto"/>
                            <w:right w:val="none" w:sz="0" w:space="0" w:color="auto"/>
                          </w:divBdr>
                        </w:div>
                        <w:div w:id="12582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880584">
      <w:bodyDiv w:val="1"/>
      <w:marLeft w:val="0"/>
      <w:marRight w:val="0"/>
      <w:marTop w:val="0"/>
      <w:marBottom w:val="0"/>
      <w:divBdr>
        <w:top w:val="none" w:sz="0" w:space="0" w:color="auto"/>
        <w:left w:val="none" w:sz="0" w:space="0" w:color="auto"/>
        <w:bottom w:val="none" w:sz="0" w:space="0" w:color="auto"/>
        <w:right w:val="none" w:sz="0" w:space="0" w:color="auto"/>
      </w:divBdr>
    </w:div>
    <w:div w:id="1355886362">
      <w:bodyDiv w:val="1"/>
      <w:marLeft w:val="0"/>
      <w:marRight w:val="0"/>
      <w:marTop w:val="0"/>
      <w:marBottom w:val="0"/>
      <w:divBdr>
        <w:top w:val="none" w:sz="0" w:space="0" w:color="auto"/>
        <w:left w:val="none" w:sz="0" w:space="0" w:color="auto"/>
        <w:bottom w:val="none" w:sz="0" w:space="0" w:color="auto"/>
        <w:right w:val="none" w:sz="0" w:space="0" w:color="auto"/>
      </w:divBdr>
      <w:divsChild>
        <w:div w:id="708263349">
          <w:marLeft w:val="0"/>
          <w:marRight w:val="0"/>
          <w:marTop w:val="0"/>
          <w:marBottom w:val="0"/>
          <w:divBdr>
            <w:top w:val="none" w:sz="0" w:space="0" w:color="auto"/>
            <w:left w:val="none" w:sz="0" w:space="0" w:color="auto"/>
            <w:bottom w:val="none" w:sz="0" w:space="0" w:color="auto"/>
            <w:right w:val="none" w:sz="0" w:space="0" w:color="auto"/>
          </w:divBdr>
          <w:divsChild>
            <w:div w:id="805009861">
              <w:marLeft w:val="0"/>
              <w:marRight w:val="0"/>
              <w:marTop w:val="0"/>
              <w:marBottom w:val="0"/>
              <w:divBdr>
                <w:top w:val="none" w:sz="0" w:space="0" w:color="auto"/>
                <w:left w:val="none" w:sz="0" w:space="0" w:color="auto"/>
                <w:bottom w:val="none" w:sz="0" w:space="0" w:color="auto"/>
                <w:right w:val="none" w:sz="0" w:space="0" w:color="auto"/>
              </w:divBdr>
              <w:divsChild>
                <w:div w:id="1052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9389">
      <w:bodyDiv w:val="1"/>
      <w:marLeft w:val="0"/>
      <w:marRight w:val="0"/>
      <w:marTop w:val="0"/>
      <w:marBottom w:val="0"/>
      <w:divBdr>
        <w:top w:val="none" w:sz="0" w:space="0" w:color="auto"/>
        <w:left w:val="none" w:sz="0" w:space="0" w:color="auto"/>
        <w:bottom w:val="none" w:sz="0" w:space="0" w:color="auto"/>
        <w:right w:val="none" w:sz="0" w:space="0" w:color="auto"/>
      </w:divBdr>
    </w:div>
    <w:div w:id="1522359204">
      <w:bodyDiv w:val="1"/>
      <w:marLeft w:val="0"/>
      <w:marRight w:val="0"/>
      <w:marTop w:val="0"/>
      <w:marBottom w:val="0"/>
      <w:divBdr>
        <w:top w:val="none" w:sz="0" w:space="0" w:color="auto"/>
        <w:left w:val="none" w:sz="0" w:space="0" w:color="auto"/>
        <w:bottom w:val="none" w:sz="0" w:space="0" w:color="auto"/>
        <w:right w:val="none" w:sz="0" w:space="0" w:color="auto"/>
      </w:divBdr>
    </w:div>
    <w:div w:id="1546674366">
      <w:bodyDiv w:val="1"/>
      <w:marLeft w:val="0"/>
      <w:marRight w:val="0"/>
      <w:marTop w:val="0"/>
      <w:marBottom w:val="0"/>
      <w:divBdr>
        <w:top w:val="none" w:sz="0" w:space="0" w:color="auto"/>
        <w:left w:val="none" w:sz="0" w:space="0" w:color="auto"/>
        <w:bottom w:val="none" w:sz="0" w:space="0" w:color="auto"/>
        <w:right w:val="none" w:sz="0" w:space="0" w:color="auto"/>
      </w:divBdr>
    </w:div>
    <w:div w:id="1737245957">
      <w:bodyDiv w:val="1"/>
      <w:marLeft w:val="0"/>
      <w:marRight w:val="0"/>
      <w:marTop w:val="0"/>
      <w:marBottom w:val="0"/>
      <w:divBdr>
        <w:top w:val="none" w:sz="0" w:space="0" w:color="auto"/>
        <w:left w:val="none" w:sz="0" w:space="0" w:color="auto"/>
        <w:bottom w:val="none" w:sz="0" w:space="0" w:color="auto"/>
        <w:right w:val="none" w:sz="0" w:space="0" w:color="auto"/>
      </w:divBdr>
      <w:divsChild>
        <w:div w:id="836505934">
          <w:marLeft w:val="0"/>
          <w:marRight w:val="0"/>
          <w:marTop w:val="0"/>
          <w:marBottom w:val="0"/>
          <w:divBdr>
            <w:top w:val="none" w:sz="0" w:space="0" w:color="auto"/>
            <w:left w:val="none" w:sz="0" w:space="0" w:color="auto"/>
            <w:bottom w:val="none" w:sz="0" w:space="0" w:color="auto"/>
            <w:right w:val="none" w:sz="0" w:space="0" w:color="auto"/>
          </w:divBdr>
        </w:div>
      </w:divsChild>
    </w:div>
    <w:div w:id="1801994450">
      <w:bodyDiv w:val="1"/>
      <w:marLeft w:val="0"/>
      <w:marRight w:val="0"/>
      <w:marTop w:val="0"/>
      <w:marBottom w:val="0"/>
      <w:divBdr>
        <w:top w:val="none" w:sz="0" w:space="0" w:color="auto"/>
        <w:left w:val="none" w:sz="0" w:space="0" w:color="auto"/>
        <w:bottom w:val="none" w:sz="0" w:space="0" w:color="auto"/>
        <w:right w:val="none" w:sz="0" w:space="0" w:color="auto"/>
      </w:divBdr>
    </w:div>
    <w:div w:id="1816220419">
      <w:bodyDiv w:val="1"/>
      <w:marLeft w:val="0"/>
      <w:marRight w:val="0"/>
      <w:marTop w:val="0"/>
      <w:marBottom w:val="0"/>
      <w:divBdr>
        <w:top w:val="none" w:sz="0" w:space="0" w:color="auto"/>
        <w:left w:val="none" w:sz="0" w:space="0" w:color="auto"/>
        <w:bottom w:val="none" w:sz="0" w:space="0" w:color="auto"/>
        <w:right w:val="none" w:sz="0" w:space="0" w:color="auto"/>
      </w:divBdr>
      <w:divsChild>
        <w:div w:id="1014501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986063">
              <w:marLeft w:val="0"/>
              <w:marRight w:val="0"/>
              <w:marTop w:val="0"/>
              <w:marBottom w:val="0"/>
              <w:divBdr>
                <w:top w:val="none" w:sz="0" w:space="0" w:color="auto"/>
                <w:left w:val="none" w:sz="0" w:space="0" w:color="auto"/>
                <w:bottom w:val="none" w:sz="0" w:space="0" w:color="auto"/>
                <w:right w:val="none" w:sz="0" w:space="0" w:color="auto"/>
              </w:divBdr>
              <w:divsChild>
                <w:div w:id="1166633784">
                  <w:marLeft w:val="0"/>
                  <w:marRight w:val="0"/>
                  <w:marTop w:val="0"/>
                  <w:marBottom w:val="0"/>
                  <w:divBdr>
                    <w:top w:val="none" w:sz="0" w:space="0" w:color="auto"/>
                    <w:left w:val="none" w:sz="0" w:space="0" w:color="auto"/>
                    <w:bottom w:val="none" w:sz="0" w:space="0" w:color="auto"/>
                    <w:right w:val="none" w:sz="0" w:space="0" w:color="auto"/>
                  </w:divBdr>
                  <w:divsChild>
                    <w:div w:id="962267111">
                      <w:marLeft w:val="0"/>
                      <w:marRight w:val="0"/>
                      <w:marTop w:val="0"/>
                      <w:marBottom w:val="0"/>
                      <w:divBdr>
                        <w:top w:val="none" w:sz="0" w:space="0" w:color="auto"/>
                        <w:left w:val="none" w:sz="0" w:space="0" w:color="auto"/>
                        <w:bottom w:val="none" w:sz="0" w:space="0" w:color="auto"/>
                        <w:right w:val="none" w:sz="0" w:space="0" w:color="auto"/>
                      </w:divBdr>
                      <w:divsChild>
                        <w:div w:id="15476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80883">
      <w:bodyDiv w:val="1"/>
      <w:marLeft w:val="0"/>
      <w:marRight w:val="0"/>
      <w:marTop w:val="0"/>
      <w:marBottom w:val="0"/>
      <w:divBdr>
        <w:top w:val="none" w:sz="0" w:space="0" w:color="auto"/>
        <w:left w:val="none" w:sz="0" w:space="0" w:color="auto"/>
        <w:bottom w:val="none" w:sz="0" w:space="0" w:color="auto"/>
        <w:right w:val="none" w:sz="0" w:space="0" w:color="auto"/>
      </w:divBdr>
    </w:div>
    <w:div w:id="1877698431">
      <w:bodyDiv w:val="1"/>
      <w:marLeft w:val="0"/>
      <w:marRight w:val="0"/>
      <w:marTop w:val="0"/>
      <w:marBottom w:val="0"/>
      <w:divBdr>
        <w:top w:val="none" w:sz="0" w:space="0" w:color="auto"/>
        <w:left w:val="none" w:sz="0" w:space="0" w:color="auto"/>
        <w:bottom w:val="none" w:sz="0" w:space="0" w:color="auto"/>
        <w:right w:val="none" w:sz="0" w:space="0" w:color="auto"/>
      </w:divBdr>
      <w:divsChild>
        <w:div w:id="1289161525">
          <w:marLeft w:val="0"/>
          <w:marRight w:val="0"/>
          <w:marTop w:val="0"/>
          <w:marBottom w:val="0"/>
          <w:divBdr>
            <w:top w:val="none" w:sz="0" w:space="0" w:color="auto"/>
            <w:left w:val="none" w:sz="0" w:space="0" w:color="auto"/>
            <w:bottom w:val="none" w:sz="0" w:space="0" w:color="auto"/>
            <w:right w:val="none" w:sz="0" w:space="0" w:color="auto"/>
          </w:divBdr>
          <w:divsChild>
            <w:div w:id="1360084431">
              <w:marLeft w:val="0"/>
              <w:marRight w:val="0"/>
              <w:marTop w:val="0"/>
              <w:marBottom w:val="0"/>
              <w:divBdr>
                <w:top w:val="none" w:sz="0" w:space="0" w:color="auto"/>
                <w:left w:val="none" w:sz="0" w:space="0" w:color="auto"/>
                <w:bottom w:val="none" w:sz="0" w:space="0" w:color="auto"/>
                <w:right w:val="none" w:sz="0" w:space="0" w:color="auto"/>
              </w:divBdr>
              <w:divsChild>
                <w:div w:id="740520209">
                  <w:marLeft w:val="0"/>
                  <w:marRight w:val="0"/>
                  <w:marTop w:val="0"/>
                  <w:marBottom w:val="0"/>
                  <w:divBdr>
                    <w:top w:val="none" w:sz="0" w:space="0" w:color="auto"/>
                    <w:left w:val="none" w:sz="0" w:space="0" w:color="auto"/>
                    <w:bottom w:val="none" w:sz="0" w:space="0" w:color="auto"/>
                    <w:right w:val="none" w:sz="0" w:space="0" w:color="auto"/>
                  </w:divBdr>
                  <w:divsChild>
                    <w:div w:id="749159883">
                      <w:marLeft w:val="0"/>
                      <w:marRight w:val="0"/>
                      <w:marTop w:val="0"/>
                      <w:marBottom w:val="0"/>
                      <w:divBdr>
                        <w:top w:val="none" w:sz="0" w:space="0" w:color="auto"/>
                        <w:left w:val="none" w:sz="0" w:space="0" w:color="auto"/>
                        <w:bottom w:val="none" w:sz="0" w:space="0" w:color="auto"/>
                        <w:right w:val="none" w:sz="0" w:space="0" w:color="auto"/>
                      </w:divBdr>
                      <w:divsChild>
                        <w:div w:id="1271086672">
                          <w:marLeft w:val="0"/>
                          <w:marRight w:val="0"/>
                          <w:marTop w:val="0"/>
                          <w:marBottom w:val="0"/>
                          <w:divBdr>
                            <w:top w:val="none" w:sz="0" w:space="0" w:color="auto"/>
                            <w:left w:val="none" w:sz="0" w:space="0" w:color="auto"/>
                            <w:bottom w:val="none" w:sz="0" w:space="0" w:color="auto"/>
                            <w:right w:val="none" w:sz="0" w:space="0" w:color="auto"/>
                          </w:divBdr>
                          <w:divsChild>
                            <w:div w:id="17807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718173">
      <w:bodyDiv w:val="1"/>
      <w:marLeft w:val="0"/>
      <w:marRight w:val="0"/>
      <w:marTop w:val="0"/>
      <w:marBottom w:val="0"/>
      <w:divBdr>
        <w:top w:val="none" w:sz="0" w:space="0" w:color="auto"/>
        <w:left w:val="none" w:sz="0" w:space="0" w:color="auto"/>
        <w:bottom w:val="none" w:sz="0" w:space="0" w:color="auto"/>
        <w:right w:val="none" w:sz="0" w:space="0" w:color="auto"/>
      </w:divBdr>
    </w:div>
    <w:div w:id="2044746889">
      <w:bodyDiv w:val="1"/>
      <w:marLeft w:val="0"/>
      <w:marRight w:val="0"/>
      <w:marTop w:val="0"/>
      <w:marBottom w:val="0"/>
      <w:divBdr>
        <w:top w:val="none" w:sz="0" w:space="0" w:color="auto"/>
        <w:left w:val="none" w:sz="0" w:space="0" w:color="auto"/>
        <w:bottom w:val="none" w:sz="0" w:space="0" w:color="auto"/>
        <w:right w:val="none" w:sz="0" w:space="0" w:color="auto"/>
      </w:divBdr>
      <w:divsChild>
        <w:div w:id="1903322733">
          <w:marLeft w:val="0"/>
          <w:marRight w:val="0"/>
          <w:marTop w:val="0"/>
          <w:marBottom w:val="0"/>
          <w:divBdr>
            <w:top w:val="none" w:sz="0" w:space="0" w:color="auto"/>
            <w:left w:val="none" w:sz="0" w:space="0" w:color="auto"/>
            <w:bottom w:val="none" w:sz="0" w:space="0" w:color="auto"/>
            <w:right w:val="none" w:sz="0" w:space="0" w:color="auto"/>
          </w:divBdr>
          <w:divsChild>
            <w:div w:id="1580167746">
              <w:marLeft w:val="0"/>
              <w:marRight w:val="0"/>
              <w:marTop w:val="0"/>
              <w:marBottom w:val="0"/>
              <w:divBdr>
                <w:top w:val="none" w:sz="0" w:space="0" w:color="auto"/>
                <w:left w:val="none" w:sz="0" w:space="0" w:color="auto"/>
                <w:bottom w:val="none" w:sz="0" w:space="0" w:color="auto"/>
                <w:right w:val="none" w:sz="0" w:space="0" w:color="auto"/>
              </w:divBdr>
              <w:divsChild>
                <w:div w:id="1257976711">
                  <w:marLeft w:val="0"/>
                  <w:marRight w:val="0"/>
                  <w:marTop w:val="0"/>
                  <w:marBottom w:val="0"/>
                  <w:divBdr>
                    <w:top w:val="none" w:sz="0" w:space="0" w:color="auto"/>
                    <w:left w:val="none" w:sz="0" w:space="0" w:color="auto"/>
                    <w:bottom w:val="none" w:sz="0" w:space="0" w:color="auto"/>
                    <w:right w:val="none" w:sz="0" w:space="0" w:color="auto"/>
                  </w:divBdr>
                  <w:divsChild>
                    <w:div w:id="14695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7767">
      <w:bodyDiv w:val="1"/>
      <w:marLeft w:val="0"/>
      <w:marRight w:val="0"/>
      <w:marTop w:val="0"/>
      <w:marBottom w:val="0"/>
      <w:divBdr>
        <w:top w:val="none" w:sz="0" w:space="0" w:color="auto"/>
        <w:left w:val="none" w:sz="0" w:space="0" w:color="auto"/>
        <w:bottom w:val="none" w:sz="0" w:space="0" w:color="auto"/>
        <w:right w:val="none" w:sz="0" w:space="0" w:color="auto"/>
      </w:divBdr>
    </w:div>
    <w:div w:id="2061392921">
      <w:bodyDiv w:val="1"/>
      <w:marLeft w:val="0"/>
      <w:marRight w:val="0"/>
      <w:marTop w:val="0"/>
      <w:marBottom w:val="0"/>
      <w:divBdr>
        <w:top w:val="none" w:sz="0" w:space="0" w:color="auto"/>
        <w:left w:val="none" w:sz="0" w:space="0" w:color="auto"/>
        <w:bottom w:val="none" w:sz="0" w:space="0" w:color="auto"/>
        <w:right w:val="none" w:sz="0" w:space="0" w:color="auto"/>
      </w:divBdr>
    </w:div>
    <w:div w:id="2104065735">
      <w:bodyDiv w:val="1"/>
      <w:marLeft w:val="0"/>
      <w:marRight w:val="0"/>
      <w:marTop w:val="0"/>
      <w:marBottom w:val="0"/>
      <w:divBdr>
        <w:top w:val="none" w:sz="0" w:space="0" w:color="auto"/>
        <w:left w:val="none" w:sz="0" w:space="0" w:color="auto"/>
        <w:bottom w:val="none" w:sz="0" w:space="0" w:color="auto"/>
        <w:right w:val="none" w:sz="0" w:space="0" w:color="auto"/>
      </w:divBdr>
      <w:divsChild>
        <w:div w:id="89472891">
          <w:marLeft w:val="0"/>
          <w:marRight w:val="0"/>
          <w:marTop w:val="0"/>
          <w:marBottom w:val="0"/>
          <w:divBdr>
            <w:top w:val="none" w:sz="0" w:space="0" w:color="auto"/>
            <w:left w:val="none" w:sz="0" w:space="0" w:color="auto"/>
            <w:bottom w:val="none" w:sz="0" w:space="0" w:color="auto"/>
            <w:right w:val="none" w:sz="0" w:space="0" w:color="auto"/>
          </w:divBdr>
        </w:div>
        <w:div w:id="590940974">
          <w:marLeft w:val="0"/>
          <w:marRight w:val="0"/>
          <w:marTop w:val="0"/>
          <w:marBottom w:val="0"/>
          <w:divBdr>
            <w:top w:val="none" w:sz="0" w:space="0" w:color="auto"/>
            <w:left w:val="none" w:sz="0" w:space="0" w:color="auto"/>
            <w:bottom w:val="none" w:sz="0" w:space="0" w:color="auto"/>
            <w:right w:val="none" w:sz="0" w:space="0" w:color="auto"/>
          </w:divBdr>
        </w:div>
        <w:div w:id="1785807943">
          <w:marLeft w:val="0"/>
          <w:marRight w:val="0"/>
          <w:marTop w:val="0"/>
          <w:marBottom w:val="0"/>
          <w:divBdr>
            <w:top w:val="none" w:sz="0" w:space="0" w:color="auto"/>
            <w:left w:val="none" w:sz="0" w:space="0" w:color="auto"/>
            <w:bottom w:val="none" w:sz="0" w:space="0" w:color="auto"/>
            <w:right w:val="none" w:sz="0" w:space="0" w:color="auto"/>
          </w:divBdr>
        </w:div>
        <w:div w:id="1807359042">
          <w:marLeft w:val="0"/>
          <w:marRight w:val="0"/>
          <w:marTop w:val="0"/>
          <w:marBottom w:val="0"/>
          <w:divBdr>
            <w:top w:val="none" w:sz="0" w:space="0" w:color="auto"/>
            <w:left w:val="none" w:sz="0" w:space="0" w:color="auto"/>
            <w:bottom w:val="none" w:sz="0" w:space="0" w:color="auto"/>
            <w:right w:val="none" w:sz="0" w:space="0" w:color="auto"/>
          </w:divBdr>
        </w:div>
        <w:div w:id="18453647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showbees.It" TargetMode="External"/><Relationship Id="rId2" Type="http://schemas.openxmlformats.org/officeDocument/2006/relationships/hyperlink" Target="http://www.teatroarcimboldi.it" TargetMode="External"/><Relationship Id="rId1" Type="http://schemas.openxmlformats.org/officeDocument/2006/relationships/hyperlink" Target="http://Www.showbees.It" TargetMode="External"/><Relationship Id="rId4" Type="http://schemas.openxmlformats.org/officeDocument/2006/relationships/hyperlink" Target="http://www.teatroarcimboldi.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showbees.It" TargetMode="External"/><Relationship Id="rId2" Type="http://schemas.openxmlformats.org/officeDocument/2006/relationships/hyperlink" Target="http://www.teatroarcimboldi.it" TargetMode="External"/><Relationship Id="rId1" Type="http://schemas.openxmlformats.org/officeDocument/2006/relationships/hyperlink" Target="http://Www.showbees.It" TargetMode="External"/><Relationship Id="rId4" Type="http://schemas.openxmlformats.org/officeDocument/2006/relationships/hyperlink" Target="http://www.teatroarcimbold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1419</Words>
  <Characters>8094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2023-08-31T09:27:00Z</cp:lastPrinted>
  <dcterms:created xsi:type="dcterms:W3CDTF">2024-12-04T12:19:00Z</dcterms:created>
  <dcterms:modified xsi:type="dcterms:W3CDTF">2024-12-04T13:51:00Z</dcterms:modified>
</cp:coreProperties>
</file>