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A9CB1" w14:textId="7200272E" w:rsidR="00424AD1" w:rsidRDefault="000C018A" w:rsidP="00424AD1">
      <w:pPr>
        <w:jc w:val="center"/>
        <w:rPr>
          <w:b/>
          <w:color w:val="800000"/>
          <w:sz w:val="26"/>
          <w:szCs w:val="26"/>
        </w:rPr>
      </w:pPr>
      <w:r>
        <w:rPr>
          <w:b/>
          <w:color w:val="800000"/>
          <w:sz w:val="26"/>
          <w:szCs w:val="26"/>
        </w:rPr>
        <w:t>IN SCENA LA SESTA EDIZIONE DI</w:t>
      </w:r>
    </w:p>
    <w:p w14:paraId="687A7D82" w14:textId="77777777" w:rsidR="000C018A" w:rsidRPr="000C018A" w:rsidRDefault="000C018A" w:rsidP="00424AD1">
      <w:pPr>
        <w:jc w:val="center"/>
        <w:rPr>
          <w:b/>
          <w:color w:val="800000"/>
          <w:sz w:val="12"/>
          <w:szCs w:val="12"/>
        </w:rPr>
      </w:pPr>
    </w:p>
    <w:p w14:paraId="045E13FD" w14:textId="77777777" w:rsidR="000C018A" w:rsidRDefault="000C018A" w:rsidP="000C018A">
      <w:pPr>
        <w:jc w:val="center"/>
        <w:rPr>
          <w:b/>
          <w:color w:val="800000"/>
          <w:sz w:val="26"/>
          <w:szCs w:val="26"/>
        </w:rPr>
      </w:pPr>
      <w:r>
        <w:rPr>
          <w:b/>
          <w:color w:val="800000"/>
          <w:sz w:val="26"/>
          <w:szCs w:val="26"/>
        </w:rPr>
        <w:t>ITALY BARES</w:t>
      </w:r>
    </w:p>
    <w:p w14:paraId="0CC7F1A0" w14:textId="77777777" w:rsidR="000C018A" w:rsidRPr="000C018A" w:rsidRDefault="000C018A" w:rsidP="000C018A">
      <w:pPr>
        <w:jc w:val="center"/>
        <w:rPr>
          <w:b/>
          <w:color w:val="800000"/>
          <w:sz w:val="12"/>
          <w:szCs w:val="12"/>
        </w:rPr>
      </w:pPr>
    </w:p>
    <w:p w14:paraId="5589F2B8" w14:textId="283177A6" w:rsidR="008C37FC" w:rsidRPr="00EF339F" w:rsidRDefault="00A13275" w:rsidP="000C018A">
      <w:pPr>
        <w:jc w:val="center"/>
        <w:rPr>
          <w:b/>
          <w:color w:val="800000"/>
          <w:sz w:val="26"/>
          <w:szCs w:val="26"/>
        </w:rPr>
      </w:pPr>
      <w:r w:rsidRPr="00EF339F">
        <w:rPr>
          <w:b/>
          <w:color w:val="800000"/>
          <w:sz w:val="26"/>
          <w:szCs w:val="26"/>
        </w:rPr>
        <w:t>CON IL NUOVO SPETTACOLO</w:t>
      </w:r>
    </w:p>
    <w:p w14:paraId="3E1FB483" w14:textId="36F00B09" w:rsidR="00445ED8" w:rsidRPr="00445ED8" w:rsidRDefault="00445ED8" w:rsidP="00445ED8">
      <w:pPr>
        <w:spacing w:before="100" w:beforeAutospacing="1" w:after="100" w:afterAutospacing="1"/>
        <w:jc w:val="center"/>
        <w:rPr>
          <w:rFonts w:ascii="Times New Roman" w:eastAsia="Times New Roman" w:hAnsi="Times New Roman" w:cs="Times New Roman"/>
          <w:lang w:eastAsia="it-IT"/>
        </w:rPr>
      </w:pPr>
      <w:r w:rsidRPr="00445ED8">
        <w:rPr>
          <w:rFonts w:ascii="Times New Roman" w:eastAsia="Times New Roman" w:hAnsi="Times New Roman" w:cs="Times New Roman"/>
          <w:noProof/>
          <w:lang w:eastAsia="it-IT"/>
        </w:rPr>
        <w:drawing>
          <wp:inline distT="0" distB="0" distL="0" distR="0" wp14:anchorId="040B3C94" wp14:editId="2782B1BD">
            <wp:extent cx="3112065" cy="3845170"/>
            <wp:effectExtent l="0" t="0" r="0"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1856" cy="3857267"/>
                    </a:xfrm>
                    <a:prstGeom prst="rect">
                      <a:avLst/>
                    </a:prstGeom>
                    <a:noFill/>
                    <a:ln>
                      <a:noFill/>
                    </a:ln>
                  </pic:spPr>
                </pic:pic>
              </a:graphicData>
            </a:graphic>
          </wp:inline>
        </w:drawing>
      </w:r>
    </w:p>
    <w:p w14:paraId="602B8D8D" w14:textId="27A77E6F" w:rsidR="008C37FC" w:rsidRPr="00EF339F" w:rsidRDefault="000C018A" w:rsidP="008C37FC">
      <w:pPr>
        <w:jc w:val="center"/>
        <w:rPr>
          <w:i/>
          <w:color w:val="800000"/>
          <w:sz w:val="26"/>
          <w:szCs w:val="26"/>
        </w:rPr>
      </w:pPr>
      <w:r>
        <w:rPr>
          <w:color w:val="800000"/>
          <w:sz w:val="26"/>
          <w:szCs w:val="26"/>
        </w:rPr>
        <w:t xml:space="preserve">evento </w:t>
      </w:r>
      <w:r w:rsidR="008C37FC" w:rsidRPr="00EF339F">
        <w:rPr>
          <w:color w:val="800000"/>
          <w:sz w:val="26"/>
          <w:szCs w:val="26"/>
        </w:rPr>
        <w:t>a favore di ANLAIDS LOMBARDIA</w:t>
      </w:r>
      <w:r w:rsidR="00AC573B" w:rsidRPr="00EF339F">
        <w:rPr>
          <w:color w:val="800000"/>
          <w:sz w:val="26"/>
          <w:szCs w:val="26"/>
        </w:rPr>
        <w:t xml:space="preserve"> ETS</w:t>
      </w:r>
    </w:p>
    <w:p w14:paraId="01E24839" w14:textId="77777777" w:rsidR="008C37FC" w:rsidRPr="00EF339F" w:rsidRDefault="008C37FC" w:rsidP="008C37FC">
      <w:pPr>
        <w:jc w:val="center"/>
        <w:rPr>
          <w:b/>
          <w:color w:val="800000"/>
          <w:sz w:val="26"/>
          <w:szCs w:val="26"/>
        </w:rPr>
      </w:pPr>
    </w:p>
    <w:p w14:paraId="4B1C9AD3" w14:textId="6CDE81DB" w:rsidR="00A13275" w:rsidRPr="00EF339F" w:rsidRDefault="00473A3E" w:rsidP="008C37FC">
      <w:pPr>
        <w:jc w:val="center"/>
        <w:rPr>
          <w:b/>
          <w:color w:val="800000"/>
          <w:sz w:val="26"/>
          <w:szCs w:val="26"/>
        </w:rPr>
      </w:pPr>
      <w:r w:rsidRPr="00EF339F">
        <w:rPr>
          <w:b/>
          <w:color w:val="800000"/>
          <w:sz w:val="26"/>
          <w:szCs w:val="26"/>
        </w:rPr>
        <w:t>c</w:t>
      </w:r>
      <w:r w:rsidR="003C4CD4" w:rsidRPr="00EF339F">
        <w:rPr>
          <w:b/>
          <w:color w:val="800000"/>
          <w:sz w:val="26"/>
          <w:szCs w:val="26"/>
        </w:rPr>
        <w:t>on la</w:t>
      </w:r>
      <w:r w:rsidR="000C018A">
        <w:rPr>
          <w:b/>
          <w:color w:val="800000"/>
          <w:sz w:val="26"/>
          <w:szCs w:val="26"/>
        </w:rPr>
        <w:t xml:space="preserve"> </w:t>
      </w:r>
      <w:r w:rsidR="003C4CD4" w:rsidRPr="00EF339F">
        <w:rPr>
          <w:b/>
          <w:color w:val="800000"/>
          <w:sz w:val="26"/>
          <w:szCs w:val="26"/>
        </w:rPr>
        <w:t xml:space="preserve">partecipazione di </w:t>
      </w:r>
    </w:p>
    <w:p w14:paraId="1B1A62FC" w14:textId="77777777" w:rsidR="00D7478C" w:rsidRPr="00D7478C" w:rsidRDefault="00D7478C" w:rsidP="008C37FC">
      <w:pPr>
        <w:jc w:val="center"/>
        <w:rPr>
          <w:b/>
          <w:color w:val="800000"/>
          <w:sz w:val="10"/>
          <w:szCs w:val="10"/>
        </w:rPr>
      </w:pPr>
    </w:p>
    <w:p w14:paraId="5098CE87" w14:textId="43F500F1" w:rsidR="00B7307D" w:rsidRDefault="00B7307D" w:rsidP="00B7307D">
      <w:pPr>
        <w:jc w:val="center"/>
        <w:rPr>
          <w:b/>
          <w:color w:val="800000"/>
          <w:sz w:val="26"/>
          <w:szCs w:val="26"/>
        </w:rPr>
      </w:pPr>
      <w:r>
        <w:rPr>
          <w:b/>
          <w:color w:val="800000"/>
          <w:sz w:val="26"/>
          <w:szCs w:val="26"/>
        </w:rPr>
        <w:t>KATIA FOLLESA</w:t>
      </w:r>
      <w:r w:rsidR="000C018A">
        <w:rPr>
          <w:b/>
          <w:color w:val="800000"/>
          <w:sz w:val="26"/>
          <w:szCs w:val="26"/>
        </w:rPr>
        <w:t xml:space="preserve"> &amp; </w:t>
      </w:r>
      <w:r>
        <w:rPr>
          <w:b/>
          <w:color w:val="800000"/>
          <w:sz w:val="26"/>
          <w:szCs w:val="26"/>
        </w:rPr>
        <w:t xml:space="preserve">ANGELO PISANI </w:t>
      </w:r>
    </w:p>
    <w:p w14:paraId="2931F67E" w14:textId="77777777" w:rsidR="00AC2EAC" w:rsidRPr="00AC2EAC" w:rsidRDefault="00AC2EAC" w:rsidP="00B7307D">
      <w:pPr>
        <w:jc w:val="center"/>
        <w:rPr>
          <w:b/>
          <w:color w:val="800000"/>
          <w:sz w:val="8"/>
          <w:szCs w:val="8"/>
        </w:rPr>
      </w:pPr>
    </w:p>
    <w:p w14:paraId="05A270F9" w14:textId="64BC3406" w:rsidR="000C018A" w:rsidRDefault="000C018A" w:rsidP="000C018A">
      <w:pPr>
        <w:jc w:val="center"/>
        <w:rPr>
          <w:b/>
          <w:color w:val="800000"/>
          <w:sz w:val="26"/>
          <w:szCs w:val="26"/>
        </w:rPr>
      </w:pPr>
      <w:r>
        <w:rPr>
          <w:b/>
          <w:color w:val="800000"/>
          <w:sz w:val="26"/>
          <w:szCs w:val="26"/>
        </w:rPr>
        <w:t>e con</w:t>
      </w:r>
      <w:r w:rsidR="00FD028A">
        <w:rPr>
          <w:b/>
          <w:color w:val="800000"/>
          <w:sz w:val="26"/>
          <w:szCs w:val="26"/>
        </w:rPr>
        <w:t xml:space="preserve"> PAOLO CAMILLI</w:t>
      </w:r>
      <w:r w:rsidR="00C157F0" w:rsidRPr="00C157F0">
        <w:rPr>
          <w:b/>
          <w:color w:val="800000"/>
          <w:sz w:val="26"/>
          <w:szCs w:val="26"/>
        </w:rPr>
        <w:t xml:space="preserve"> </w:t>
      </w:r>
      <w:r w:rsidR="00C157F0">
        <w:rPr>
          <w:b/>
          <w:color w:val="800000"/>
          <w:sz w:val="26"/>
          <w:szCs w:val="26"/>
        </w:rPr>
        <w:t>e VIRNA TOPPI</w:t>
      </w:r>
    </w:p>
    <w:p w14:paraId="7F567B71" w14:textId="77777777" w:rsidR="000C018A" w:rsidRDefault="000C018A" w:rsidP="003C77E5">
      <w:pPr>
        <w:jc w:val="center"/>
        <w:rPr>
          <w:b/>
          <w:color w:val="800000"/>
          <w:sz w:val="26"/>
          <w:szCs w:val="26"/>
        </w:rPr>
      </w:pPr>
    </w:p>
    <w:p w14:paraId="4380C625" w14:textId="744FC215" w:rsidR="000C018A" w:rsidRDefault="000C018A" w:rsidP="003C77E5">
      <w:pPr>
        <w:jc w:val="center"/>
        <w:rPr>
          <w:b/>
          <w:color w:val="800000"/>
        </w:rPr>
      </w:pPr>
      <w:r>
        <w:rPr>
          <w:b/>
          <w:color w:val="800000"/>
        </w:rPr>
        <w:t xml:space="preserve"> E </w:t>
      </w:r>
      <w:r w:rsidRPr="000C018A">
        <w:rPr>
          <w:b/>
          <w:color w:val="800000"/>
        </w:rPr>
        <w:t xml:space="preserve">per la prima volta </w:t>
      </w:r>
      <w:r w:rsidR="0053688C">
        <w:rPr>
          <w:b/>
          <w:color w:val="800000"/>
        </w:rPr>
        <w:t>in scena</w:t>
      </w:r>
      <w:r w:rsidRPr="000C018A">
        <w:rPr>
          <w:b/>
          <w:color w:val="800000"/>
        </w:rPr>
        <w:t>: EDOARDO ZEDDA E AGATA PISANI</w:t>
      </w:r>
    </w:p>
    <w:p w14:paraId="326F9CA4" w14:textId="77777777" w:rsidR="000C018A" w:rsidRPr="000C018A" w:rsidRDefault="000C018A" w:rsidP="003C77E5">
      <w:pPr>
        <w:jc w:val="center"/>
        <w:rPr>
          <w:b/>
          <w:color w:val="800000"/>
          <w:sz w:val="10"/>
          <w:szCs w:val="10"/>
        </w:rPr>
      </w:pPr>
    </w:p>
    <w:p w14:paraId="28021C59" w14:textId="77777777" w:rsidR="000C018A" w:rsidRPr="00B7307D" w:rsidRDefault="000C018A" w:rsidP="000C018A">
      <w:pPr>
        <w:jc w:val="center"/>
        <w:rPr>
          <w:bCs/>
          <w:color w:val="800000"/>
          <w:sz w:val="26"/>
          <w:szCs w:val="26"/>
          <w:u w:val="single"/>
        </w:rPr>
      </w:pPr>
      <w:r>
        <w:rPr>
          <w:bCs/>
          <w:color w:val="800000"/>
          <w:sz w:val="26"/>
          <w:szCs w:val="26"/>
          <w:u w:val="single"/>
        </w:rPr>
        <w:t xml:space="preserve">Sabato </w:t>
      </w:r>
      <w:r w:rsidRPr="00B7307D">
        <w:rPr>
          <w:bCs/>
          <w:color w:val="800000"/>
          <w:sz w:val="26"/>
          <w:szCs w:val="26"/>
          <w:u w:val="single"/>
        </w:rPr>
        <w:t xml:space="preserve">17 e </w:t>
      </w:r>
      <w:r>
        <w:rPr>
          <w:bCs/>
          <w:color w:val="800000"/>
          <w:sz w:val="26"/>
          <w:szCs w:val="26"/>
          <w:u w:val="single"/>
        </w:rPr>
        <w:t xml:space="preserve">domenica </w:t>
      </w:r>
      <w:r w:rsidRPr="00B7307D">
        <w:rPr>
          <w:bCs/>
          <w:color w:val="800000"/>
          <w:sz w:val="26"/>
          <w:szCs w:val="26"/>
          <w:u w:val="single"/>
        </w:rPr>
        <w:t>18 maggio 202</w:t>
      </w:r>
      <w:r>
        <w:rPr>
          <w:bCs/>
          <w:color w:val="800000"/>
          <w:sz w:val="26"/>
          <w:szCs w:val="26"/>
          <w:u w:val="single"/>
        </w:rPr>
        <w:t>5</w:t>
      </w:r>
      <w:r w:rsidRPr="00B7307D">
        <w:rPr>
          <w:bCs/>
          <w:color w:val="800000"/>
          <w:sz w:val="26"/>
          <w:szCs w:val="26"/>
          <w:u w:val="single"/>
        </w:rPr>
        <w:t xml:space="preserve"> - Teatro </w:t>
      </w:r>
      <w:proofErr w:type="spellStart"/>
      <w:r w:rsidRPr="00B7307D">
        <w:rPr>
          <w:bCs/>
          <w:color w:val="800000"/>
          <w:sz w:val="26"/>
          <w:szCs w:val="26"/>
          <w:u w:val="single"/>
        </w:rPr>
        <w:t>Repower</w:t>
      </w:r>
      <w:proofErr w:type="spellEnd"/>
      <w:r w:rsidRPr="00B7307D">
        <w:rPr>
          <w:bCs/>
          <w:color w:val="800000"/>
          <w:sz w:val="26"/>
          <w:szCs w:val="26"/>
          <w:u w:val="single"/>
        </w:rPr>
        <w:t xml:space="preserve"> - Milano</w:t>
      </w:r>
    </w:p>
    <w:p w14:paraId="62F407AF" w14:textId="4D42FDEE" w:rsidR="00B7307D" w:rsidRDefault="00B7307D" w:rsidP="008C37FC">
      <w:pPr>
        <w:jc w:val="center"/>
        <w:rPr>
          <w:b/>
          <w:color w:val="800000"/>
          <w:sz w:val="26"/>
          <w:szCs w:val="26"/>
        </w:rPr>
      </w:pPr>
    </w:p>
    <w:p w14:paraId="3AAF14E3" w14:textId="3A50F0B6" w:rsidR="00B7307D" w:rsidRDefault="000C018A" w:rsidP="00473A3E">
      <w:pPr>
        <w:jc w:val="both"/>
        <w:rPr>
          <w:rFonts w:ascii="Cambria" w:hAnsi="Cambria"/>
          <w:b/>
        </w:rPr>
      </w:pPr>
      <w:r>
        <w:rPr>
          <w:rFonts w:ascii="Cambria" w:hAnsi="Cambria"/>
          <w:color w:val="222222"/>
          <w:shd w:val="clear" w:color="auto" w:fill="FFFFFF"/>
        </w:rPr>
        <w:t xml:space="preserve">Il 17 e 18 maggio </w:t>
      </w:r>
      <w:r w:rsidR="00D71DF1">
        <w:rPr>
          <w:rFonts w:ascii="Cambria" w:hAnsi="Cambria"/>
          <w:color w:val="222222"/>
          <w:shd w:val="clear" w:color="auto" w:fill="FFFFFF"/>
        </w:rPr>
        <w:t xml:space="preserve">2025 </w:t>
      </w:r>
      <w:r>
        <w:rPr>
          <w:rFonts w:ascii="Cambria" w:hAnsi="Cambria"/>
          <w:color w:val="222222"/>
          <w:shd w:val="clear" w:color="auto" w:fill="FFFFFF"/>
        </w:rPr>
        <w:t xml:space="preserve">al Teatro </w:t>
      </w:r>
      <w:proofErr w:type="spellStart"/>
      <w:r>
        <w:rPr>
          <w:rFonts w:ascii="Cambria" w:hAnsi="Cambria"/>
          <w:color w:val="222222"/>
          <w:shd w:val="clear" w:color="auto" w:fill="FFFFFF"/>
        </w:rPr>
        <w:t>Repower</w:t>
      </w:r>
      <w:proofErr w:type="spellEnd"/>
      <w:r>
        <w:rPr>
          <w:rFonts w:ascii="Cambria" w:hAnsi="Cambria"/>
          <w:color w:val="222222"/>
          <w:shd w:val="clear" w:color="auto" w:fill="FFFFFF"/>
        </w:rPr>
        <w:t xml:space="preserve"> di Milano sarà in scena la sesta edizione di </w:t>
      </w:r>
      <w:proofErr w:type="spellStart"/>
      <w:r w:rsidR="008C37FC" w:rsidRPr="00EF339F">
        <w:rPr>
          <w:rFonts w:ascii="Cambria" w:hAnsi="Cambria"/>
          <w:b/>
          <w:color w:val="222222"/>
          <w:shd w:val="clear" w:color="auto" w:fill="FFFFFF"/>
        </w:rPr>
        <w:t>Italy</w:t>
      </w:r>
      <w:proofErr w:type="spellEnd"/>
      <w:r w:rsidR="008C37FC" w:rsidRPr="00EF339F">
        <w:rPr>
          <w:rFonts w:ascii="Cambria" w:hAnsi="Cambria"/>
          <w:b/>
          <w:color w:val="222222"/>
          <w:shd w:val="clear" w:color="auto" w:fill="FFFFFF"/>
        </w:rPr>
        <w:t xml:space="preserve"> </w:t>
      </w:r>
      <w:proofErr w:type="spellStart"/>
      <w:r w:rsidR="008C37FC" w:rsidRPr="00EF339F">
        <w:rPr>
          <w:rFonts w:ascii="Cambria" w:hAnsi="Cambria"/>
          <w:b/>
          <w:color w:val="222222"/>
          <w:shd w:val="clear" w:color="auto" w:fill="FFFFFF"/>
        </w:rPr>
        <w:t>Bares</w:t>
      </w:r>
      <w:proofErr w:type="spellEnd"/>
      <w:r>
        <w:rPr>
          <w:rFonts w:ascii="Cambria" w:hAnsi="Cambria"/>
          <w:color w:val="222222"/>
          <w:shd w:val="clear" w:color="auto" w:fill="FFFFFF"/>
        </w:rPr>
        <w:t xml:space="preserve">, </w:t>
      </w:r>
      <w:r w:rsidR="00473A3E" w:rsidRPr="00EF339F">
        <w:rPr>
          <w:rFonts w:ascii="Cambria" w:hAnsi="Cambria"/>
        </w:rPr>
        <w:t xml:space="preserve">con </w:t>
      </w:r>
      <w:r w:rsidR="00A313E7">
        <w:rPr>
          <w:rFonts w:ascii="Cambria" w:hAnsi="Cambria"/>
        </w:rPr>
        <w:t>il</w:t>
      </w:r>
      <w:r w:rsidR="00473A3E" w:rsidRPr="00EF339F">
        <w:rPr>
          <w:rFonts w:ascii="Cambria" w:hAnsi="Cambria"/>
        </w:rPr>
        <w:t xml:space="preserve"> nuovo spettacolo dal titolo </w:t>
      </w:r>
      <w:r w:rsidR="00A13275" w:rsidRPr="00EF339F">
        <w:rPr>
          <w:rFonts w:ascii="Cambria" w:hAnsi="Cambria"/>
          <w:b/>
          <w:i/>
        </w:rPr>
        <w:t>C</w:t>
      </w:r>
      <w:r>
        <w:rPr>
          <w:rFonts w:ascii="Cambria" w:hAnsi="Cambria"/>
          <w:b/>
          <w:i/>
        </w:rPr>
        <w:t>liché</w:t>
      </w:r>
      <w:r w:rsidRPr="0053688C">
        <w:rPr>
          <w:rFonts w:ascii="Cambria" w:hAnsi="Cambria"/>
          <w:bCs/>
          <w:iCs/>
        </w:rPr>
        <w:t>,</w:t>
      </w:r>
      <w:r>
        <w:rPr>
          <w:rFonts w:ascii="Cambria" w:hAnsi="Cambria"/>
          <w:b/>
          <w:i/>
        </w:rPr>
        <w:t xml:space="preserve"> </w:t>
      </w:r>
      <w:r w:rsidRPr="000C018A">
        <w:rPr>
          <w:rFonts w:ascii="Cambria" w:hAnsi="Cambria"/>
          <w:bCs/>
          <w:iCs/>
        </w:rPr>
        <w:t>evento a favore</w:t>
      </w:r>
      <w:r w:rsidR="00473A3E" w:rsidRPr="000C018A">
        <w:rPr>
          <w:rFonts w:ascii="Cambria" w:hAnsi="Cambria"/>
          <w:bCs/>
          <w:iCs/>
        </w:rPr>
        <w:t xml:space="preserve"> </w:t>
      </w:r>
      <w:r>
        <w:rPr>
          <w:rFonts w:ascii="Cambria" w:hAnsi="Cambria"/>
          <w:bCs/>
          <w:iCs/>
        </w:rPr>
        <w:t xml:space="preserve">di </w:t>
      </w:r>
      <w:proofErr w:type="spellStart"/>
      <w:r w:rsidRPr="00EF339F">
        <w:rPr>
          <w:rFonts w:ascii="Cambria" w:hAnsi="Cambria"/>
          <w:b/>
        </w:rPr>
        <w:t>Anlaids</w:t>
      </w:r>
      <w:proofErr w:type="spellEnd"/>
      <w:r w:rsidRPr="00EF339F">
        <w:rPr>
          <w:rFonts w:ascii="Cambria" w:hAnsi="Cambria"/>
          <w:b/>
        </w:rPr>
        <w:t xml:space="preserve"> Lombardia </w:t>
      </w:r>
      <w:r w:rsidRPr="00FB6D0A">
        <w:rPr>
          <w:rFonts w:ascii="Cambria" w:hAnsi="Cambria"/>
          <w:b/>
        </w:rPr>
        <w:t>ETS</w:t>
      </w:r>
      <w:r>
        <w:rPr>
          <w:rFonts w:ascii="Cambria" w:hAnsi="Cambria"/>
          <w:b/>
        </w:rPr>
        <w:t>.</w:t>
      </w:r>
    </w:p>
    <w:p w14:paraId="6A923C97" w14:textId="77777777" w:rsidR="007977E2" w:rsidRDefault="007977E2" w:rsidP="000666AB">
      <w:pPr>
        <w:jc w:val="both"/>
        <w:rPr>
          <w:rFonts w:ascii="Cambria" w:hAnsi="Cambria"/>
          <w:b/>
        </w:rPr>
      </w:pPr>
    </w:p>
    <w:p w14:paraId="41D45E0C" w14:textId="0A4D0762" w:rsidR="00AE3A31" w:rsidRPr="00EA107D" w:rsidRDefault="007977E2" w:rsidP="007977E2">
      <w:pPr>
        <w:jc w:val="both"/>
      </w:pPr>
      <w:r w:rsidRPr="00AE3A31">
        <w:t xml:space="preserve">Per il sesto anno, oltre 150 tra i migliori performer italiani, sotto la direzione artistica di </w:t>
      </w:r>
      <w:r w:rsidRPr="00AE3A31">
        <w:rPr>
          <w:rStyle w:val="Enfasigrassetto"/>
        </w:rPr>
        <w:t>Giorgio Camandona</w:t>
      </w:r>
      <w:r w:rsidRPr="00AE3A31">
        <w:t>, si uniscono per dare vita a uno spettacolo straordinario che è diventato un appuntamento imperdibile nella scena del musical italiano</w:t>
      </w:r>
      <w:r w:rsidR="0053688C">
        <w:t xml:space="preserve">, </w:t>
      </w:r>
      <w:r w:rsidR="00AE3A31">
        <w:t xml:space="preserve">per </w:t>
      </w:r>
      <w:r w:rsidR="00AE3A31" w:rsidRPr="00AE3A31">
        <w:t xml:space="preserve">sensibilizzare il pubblico ad una </w:t>
      </w:r>
      <w:r w:rsidR="00AE3A31" w:rsidRPr="00EA107D">
        <w:t>cultura di prevenzione e combattere ogni forma di stigmatizzazione.</w:t>
      </w:r>
    </w:p>
    <w:p w14:paraId="49A6125F" w14:textId="77777777" w:rsidR="00AE3A31" w:rsidRPr="00EA107D" w:rsidRDefault="00AE3A31" w:rsidP="007977E2">
      <w:pPr>
        <w:jc w:val="both"/>
      </w:pPr>
    </w:p>
    <w:p w14:paraId="235C86CA" w14:textId="1CB2AAE1" w:rsidR="000666AB" w:rsidRPr="00AE3A31" w:rsidRDefault="000666AB" w:rsidP="007977E2">
      <w:pPr>
        <w:jc w:val="both"/>
      </w:pPr>
      <w:r w:rsidRPr="00EA107D">
        <w:lastRenderedPageBreak/>
        <w:t xml:space="preserve">Il progetto e la raccolta fondi sostengono l’attività </w:t>
      </w:r>
      <w:r w:rsidR="0020432B" w:rsidRPr="00EA107D">
        <w:t>di</w:t>
      </w:r>
      <w:r w:rsidR="00F77C1D" w:rsidRPr="00EA107D">
        <w:t xml:space="preserve"> </w:t>
      </w:r>
      <w:proofErr w:type="spellStart"/>
      <w:r w:rsidR="00F77C1D" w:rsidRPr="00EA107D">
        <w:t>Anlaids</w:t>
      </w:r>
      <w:proofErr w:type="spellEnd"/>
      <w:r w:rsidR="00F77C1D" w:rsidRPr="00EA107D">
        <w:t xml:space="preserve"> Lombardia ETS</w:t>
      </w:r>
      <w:r w:rsidRPr="00EA107D">
        <w:t>,</w:t>
      </w:r>
      <w:r w:rsidR="0020432B" w:rsidRPr="00EA107D">
        <w:rPr>
          <w:rFonts w:ascii="Verdana" w:eastAsia="Times New Roman" w:hAnsi="Verdana" w:cs="Times New Roman"/>
        </w:rPr>
        <w:t xml:space="preserve"> </w:t>
      </w:r>
      <w:r w:rsidR="0020432B" w:rsidRPr="00EA107D">
        <w:t>nel doppio ruolo di sostenitore e beneficiario,</w:t>
      </w:r>
      <w:r w:rsidRPr="00EA107D">
        <w:t xml:space="preserve"> </w:t>
      </w:r>
      <w:r w:rsidR="0020432B" w:rsidRPr="00EA107D">
        <w:t xml:space="preserve">l’associazione </w:t>
      </w:r>
      <w:r w:rsidR="0025136E" w:rsidRPr="00EA107D">
        <w:t xml:space="preserve">che da oltre 30 anni si impegna contro HIV, infezioni sessualmente trasmissibili e nuove infezioni virali. </w:t>
      </w:r>
      <w:proofErr w:type="spellStart"/>
      <w:r w:rsidR="0025136E" w:rsidRPr="00EA107D">
        <w:rPr>
          <w:color w:val="222222"/>
          <w:shd w:val="clear" w:color="auto" w:fill="FFFFFF"/>
        </w:rPr>
        <w:t>Italy</w:t>
      </w:r>
      <w:proofErr w:type="spellEnd"/>
      <w:r w:rsidR="0025136E" w:rsidRPr="00EA107D">
        <w:rPr>
          <w:color w:val="222222"/>
          <w:shd w:val="clear" w:color="auto" w:fill="FFFFFF"/>
        </w:rPr>
        <w:t xml:space="preserve"> </w:t>
      </w:r>
      <w:proofErr w:type="spellStart"/>
      <w:r w:rsidR="0025136E" w:rsidRPr="00EA107D">
        <w:rPr>
          <w:color w:val="222222"/>
          <w:shd w:val="clear" w:color="auto" w:fill="FFFFFF"/>
        </w:rPr>
        <w:t>Bares</w:t>
      </w:r>
      <w:proofErr w:type="spellEnd"/>
      <w:r w:rsidR="0025136E" w:rsidRPr="00EA107D">
        <w:rPr>
          <w:color w:val="222222"/>
          <w:shd w:val="clear" w:color="auto" w:fill="FFFFFF"/>
        </w:rPr>
        <w:t xml:space="preserve"> è in scena</w:t>
      </w:r>
      <w:r w:rsidR="00AE3A31" w:rsidRPr="00EA107D">
        <w:rPr>
          <w:color w:val="222222"/>
          <w:shd w:val="clear" w:color="auto" w:fill="FFFFFF"/>
        </w:rPr>
        <w:t>,</w:t>
      </w:r>
      <w:r w:rsidR="0025136E" w:rsidRPr="00EA107D">
        <w:rPr>
          <w:color w:val="222222"/>
          <w:shd w:val="clear" w:color="auto" w:fill="FFFFFF"/>
        </w:rPr>
        <w:t xml:space="preserve"> dal 2019</w:t>
      </w:r>
      <w:r w:rsidR="00AE3A31" w:rsidRPr="00EA107D">
        <w:rPr>
          <w:color w:val="222222"/>
          <w:shd w:val="clear" w:color="auto" w:fill="FFFFFF"/>
        </w:rPr>
        <w:t>,</w:t>
      </w:r>
      <w:r w:rsidR="0025136E" w:rsidRPr="00EA107D">
        <w:rPr>
          <w:color w:val="222222"/>
          <w:shd w:val="clear" w:color="auto" w:fill="FFFFFF"/>
        </w:rPr>
        <w:t xml:space="preserve"> </w:t>
      </w:r>
      <w:r w:rsidR="0020432B" w:rsidRPr="00EA107D">
        <w:rPr>
          <w:color w:val="222222"/>
          <w:shd w:val="clear" w:color="auto" w:fill="FFFFFF"/>
        </w:rPr>
        <w:t xml:space="preserve">anche </w:t>
      </w:r>
      <w:r w:rsidR="0025136E" w:rsidRPr="00EA107D">
        <w:rPr>
          <w:color w:val="222222"/>
          <w:shd w:val="clear" w:color="auto" w:fill="FFFFFF"/>
        </w:rPr>
        <w:t xml:space="preserve">grazie alla </w:t>
      </w:r>
      <w:r w:rsidR="0025136E" w:rsidRPr="00EA107D">
        <w:rPr>
          <w:color w:val="000000" w:themeColor="text1"/>
        </w:rPr>
        <w:t xml:space="preserve">collaborazione </w:t>
      </w:r>
      <w:r w:rsidR="00AE3A31" w:rsidRPr="00EA107D">
        <w:rPr>
          <w:color w:val="000000" w:themeColor="text1"/>
        </w:rPr>
        <w:t>di</w:t>
      </w:r>
      <w:r w:rsidR="0025136E" w:rsidRPr="00EA107D">
        <w:rPr>
          <w:color w:val="000000" w:themeColor="text1"/>
        </w:rPr>
        <w:t xml:space="preserve"> </w:t>
      </w:r>
      <w:r w:rsidR="0025136E" w:rsidRPr="00EA107D">
        <w:rPr>
          <w:b/>
          <w:color w:val="000000" w:themeColor="text1"/>
        </w:rPr>
        <w:t>Compagnia della Rancia</w:t>
      </w:r>
      <w:r w:rsidR="0025136E" w:rsidRPr="00EA107D">
        <w:rPr>
          <w:color w:val="000000" w:themeColor="text1"/>
        </w:rPr>
        <w:t xml:space="preserve"> </w:t>
      </w:r>
      <w:r w:rsidR="0025136E" w:rsidRPr="00EA107D">
        <w:t xml:space="preserve">e con il supporto di </w:t>
      </w:r>
      <w:r w:rsidR="0025136E" w:rsidRPr="00EA107D">
        <w:rPr>
          <w:b/>
        </w:rPr>
        <w:t>Stage Entertainment</w:t>
      </w:r>
      <w:r w:rsidR="00AE3A31" w:rsidRPr="00EA107D">
        <w:rPr>
          <w:b/>
        </w:rPr>
        <w:t>.</w:t>
      </w:r>
    </w:p>
    <w:p w14:paraId="16CA25A4" w14:textId="2FABB698" w:rsidR="000666AB" w:rsidRDefault="000666AB" w:rsidP="000666AB">
      <w:pPr>
        <w:jc w:val="both"/>
        <w:rPr>
          <w:color w:val="222222"/>
          <w:shd w:val="clear" w:color="auto" w:fill="FFFFFF"/>
        </w:rPr>
      </w:pPr>
    </w:p>
    <w:p w14:paraId="4277717F" w14:textId="3556647A" w:rsidR="00BA0DB1" w:rsidRDefault="000666AB" w:rsidP="000666AB">
      <w:pPr>
        <w:jc w:val="both"/>
        <w:rPr>
          <w:color w:val="222222"/>
          <w:shd w:val="clear" w:color="auto" w:fill="FFFFFF"/>
        </w:rPr>
      </w:pPr>
      <w:r>
        <w:rPr>
          <w:color w:val="222222"/>
          <w:shd w:val="clear" w:color="auto" w:fill="FFFFFF"/>
        </w:rPr>
        <w:t xml:space="preserve">Anche in questa nuova edizione ci saranno alcuni ospiti speciali: </w:t>
      </w:r>
      <w:r w:rsidRPr="000666AB">
        <w:rPr>
          <w:b/>
          <w:bCs/>
          <w:color w:val="222222"/>
          <w:shd w:val="clear" w:color="auto" w:fill="FFFFFF"/>
        </w:rPr>
        <w:t>Katia Follesa</w:t>
      </w:r>
      <w:r>
        <w:rPr>
          <w:color w:val="222222"/>
          <w:shd w:val="clear" w:color="auto" w:fill="FFFFFF"/>
        </w:rPr>
        <w:t xml:space="preserve"> e </w:t>
      </w:r>
      <w:r w:rsidRPr="000666AB">
        <w:rPr>
          <w:b/>
          <w:bCs/>
          <w:color w:val="222222"/>
          <w:shd w:val="clear" w:color="auto" w:fill="FFFFFF"/>
        </w:rPr>
        <w:t>Angelo Pisani</w:t>
      </w:r>
      <w:r>
        <w:rPr>
          <w:color w:val="222222"/>
          <w:shd w:val="clear" w:color="auto" w:fill="FFFFFF"/>
        </w:rPr>
        <w:t xml:space="preserve">, che tornano sul palcoscenico di </w:t>
      </w:r>
      <w:proofErr w:type="spellStart"/>
      <w:r>
        <w:rPr>
          <w:color w:val="222222"/>
          <w:shd w:val="clear" w:color="auto" w:fill="FFFFFF"/>
        </w:rPr>
        <w:t>Italy</w:t>
      </w:r>
      <w:proofErr w:type="spellEnd"/>
      <w:r>
        <w:rPr>
          <w:color w:val="222222"/>
          <w:shd w:val="clear" w:color="auto" w:fill="FFFFFF"/>
        </w:rPr>
        <w:t xml:space="preserve"> </w:t>
      </w:r>
      <w:proofErr w:type="spellStart"/>
      <w:r>
        <w:rPr>
          <w:color w:val="222222"/>
          <w:shd w:val="clear" w:color="auto" w:fill="FFFFFF"/>
        </w:rPr>
        <w:t>Bares</w:t>
      </w:r>
      <w:proofErr w:type="spellEnd"/>
      <w:r>
        <w:rPr>
          <w:color w:val="222222"/>
          <w:shd w:val="clear" w:color="auto" w:fill="FFFFFF"/>
        </w:rPr>
        <w:t xml:space="preserve"> dando vita in questa edizione a due personaggi irriverenti</w:t>
      </w:r>
      <w:r w:rsidR="009A321C">
        <w:rPr>
          <w:color w:val="222222"/>
          <w:shd w:val="clear" w:color="auto" w:fill="FFFFFF"/>
        </w:rPr>
        <w:t xml:space="preserve"> e imprevedibili</w:t>
      </w:r>
      <w:r w:rsidR="006C24DE">
        <w:rPr>
          <w:color w:val="222222"/>
          <w:shd w:val="clear" w:color="auto" w:fill="FFFFFF"/>
        </w:rPr>
        <w:t xml:space="preserve">, insieme alla verve comica di </w:t>
      </w:r>
      <w:r w:rsidR="006C24DE" w:rsidRPr="006C24DE">
        <w:rPr>
          <w:b/>
          <w:bCs/>
          <w:color w:val="222222"/>
          <w:shd w:val="clear" w:color="auto" w:fill="FFFFFF"/>
        </w:rPr>
        <w:t>Paolo Camilli.</w:t>
      </w:r>
      <w:r>
        <w:rPr>
          <w:color w:val="222222"/>
          <w:shd w:val="clear" w:color="auto" w:fill="FFFFFF"/>
        </w:rPr>
        <w:t xml:space="preserve"> </w:t>
      </w:r>
      <w:r w:rsidR="00AC54BB">
        <w:rPr>
          <w:color w:val="222222"/>
          <w:shd w:val="clear" w:color="auto" w:fill="FFFFFF"/>
        </w:rPr>
        <w:t xml:space="preserve">Con loro sul palco: </w:t>
      </w:r>
      <w:r w:rsidR="006C24DE" w:rsidRPr="006C24DE">
        <w:rPr>
          <w:color w:val="222222"/>
          <w:shd w:val="clear" w:color="auto" w:fill="FFFFFF"/>
        </w:rPr>
        <w:t>Gabriele Foschi, Martina Lunghi, Giulia Chiovelli e Gaia Baldi</w:t>
      </w:r>
      <w:r w:rsidR="006C24DE">
        <w:rPr>
          <w:color w:val="222222"/>
          <w:shd w:val="clear" w:color="auto" w:fill="FFFFFF"/>
        </w:rPr>
        <w:t xml:space="preserve"> </w:t>
      </w:r>
      <w:r w:rsidR="00AC54BB">
        <w:rPr>
          <w:color w:val="222222"/>
          <w:shd w:val="clear" w:color="auto" w:fill="FFFFFF"/>
        </w:rPr>
        <w:t>e p</w:t>
      </w:r>
      <w:r w:rsidR="00BA0DB1">
        <w:rPr>
          <w:color w:val="222222"/>
          <w:shd w:val="clear" w:color="auto" w:fill="FFFFFF"/>
        </w:rPr>
        <w:t>er la prima volta in scena: Edoardo Zedda e Agata Pisani.</w:t>
      </w:r>
    </w:p>
    <w:p w14:paraId="0E707E28" w14:textId="77777777" w:rsidR="0020432B" w:rsidRDefault="0020432B" w:rsidP="000666AB">
      <w:pPr>
        <w:jc w:val="both"/>
        <w:rPr>
          <w:color w:val="222222"/>
          <w:shd w:val="clear" w:color="auto" w:fill="FFFFFF"/>
        </w:rPr>
      </w:pPr>
    </w:p>
    <w:p w14:paraId="3CB02852" w14:textId="6C86E79E" w:rsidR="000666AB" w:rsidRDefault="0023690B" w:rsidP="000666AB">
      <w:pPr>
        <w:jc w:val="both"/>
        <w:rPr>
          <w:rFonts w:ascii="Cambria" w:hAnsi="Cambria"/>
        </w:rPr>
      </w:pPr>
      <w:r>
        <w:rPr>
          <w:color w:val="222222"/>
          <w:shd w:val="clear" w:color="auto" w:fill="FFFFFF"/>
        </w:rPr>
        <w:t xml:space="preserve">Completa il cast la speciale partecipazione di </w:t>
      </w:r>
      <w:proofErr w:type="spellStart"/>
      <w:r w:rsidRPr="0023690B">
        <w:rPr>
          <w:b/>
          <w:bCs/>
          <w:color w:val="222222"/>
          <w:shd w:val="clear" w:color="auto" w:fill="FFFFFF"/>
        </w:rPr>
        <w:t>Virna</w:t>
      </w:r>
      <w:proofErr w:type="spellEnd"/>
      <w:r w:rsidRPr="0023690B">
        <w:rPr>
          <w:b/>
          <w:bCs/>
          <w:color w:val="222222"/>
          <w:shd w:val="clear" w:color="auto" w:fill="FFFFFF"/>
        </w:rPr>
        <w:t xml:space="preserve"> Toppi</w:t>
      </w:r>
      <w:r>
        <w:rPr>
          <w:color w:val="222222"/>
          <w:shd w:val="clear" w:color="auto" w:fill="FFFFFF"/>
        </w:rPr>
        <w:t xml:space="preserve">, prima ballerina del </w:t>
      </w:r>
      <w:r w:rsidRPr="00280AC8">
        <w:rPr>
          <w:rFonts w:ascii="Cambria" w:hAnsi="Cambria"/>
          <w:b/>
          <w:bCs/>
        </w:rPr>
        <w:t>Corpo di ballo del Teatro alla Scala</w:t>
      </w:r>
      <w:r>
        <w:rPr>
          <w:rFonts w:ascii="Cambria" w:hAnsi="Cambria"/>
          <w:b/>
          <w:bCs/>
        </w:rPr>
        <w:t xml:space="preserve"> </w:t>
      </w:r>
      <w:r w:rsidR="00E351F1">
        <w:t xml:space="preserve">che regalerà al pubblico un cameo emozionante </w:t>
      </w:r>
      <w:r w:rsidR="00AC54BB">
        <w:rPr>
          <w:rFonts w:ascii="Cambria" w:hAnsi="Cambria"/>
        </w:rPr>
        <w:t xml:space="preserve">durante un </w:t>
      </w:r>
      <w:r w:rsidRPr="0023690B">
        <w:rPr>
          <w:rFonts w:ascii="Cambria" w:hAnsi="Cambria"/>
        </w:rPr>
        <w:t>momento coreografico.</w:t>
      </w:r>
    </w:p>
    <w:p w14:paraId="7D6F92BB" w14:textId="77777777" w:rsidR="00111E00" w:rsidRDefault="00111E00" w:rsidP="004537DA">
      <w:pPr>
        <w:jc w:val="both"/>
        <w:rPr>
          <w:color w:val="222222"/>
          <w:shd w:val="clear" w:color="auto" w:fill="FFFFFF"/>
        </w:rPr>
      </w:pPr>
    </w:p>
    <w:p w14:paraId="6CF83F9A" w14:textId="7AB241DE" w:rsidR="00D65AB8" w:rsidRDefault="009B0054" w:rsidP="00D65AB8">
      <w:pPr>
        <w:jc w:val="both"/>
        <w:rPr>
          <w:color w:val="000000" w:themeColor="text1"/>
        </w:rPr>
      </w:pPr>
      <w:r w:rsidRPr="0053688C">
        <w:rPr>
          <w:i/>
          <w:iCs/>
          <w:color w:val="222222"/>
          <w:shd w:val="clear" w:color="auto" w:fill="FFFFFF"/>
        </w:rPr>
        <w:t xml:space="preserve">Cliché </w:t>
      </w:r>
      <w:r w:rsidRPr="004537DA">
        <w:rPr>
          <w:color w:val="222222"/>
          <w:shd w:val="clear" w:color="auto" w:fill="FFFFFF"/>
        </w:rPr>
        <w:t xml:space="preserve">è diretto da </w:t>
      </w:r>
      <w:r w:rsidRPr="00111E00">
        <w:rPr>
          <w:b/>
          <w:bCs/>
          <w:color w:val="222222"/>
          <w:shd w:val="clear" w:color="auto" w:fill="FFFFFF"/>
        </w:rPr>
        <w:t>Mauro Simone</w:t>
      </w:r>
      <w:r w:rsidR="000977E0">
        <w:rPr>
          <w:color w:val="222222"/>
          <w:shd w:val="clear" w:color="auto" w:fill="FFFFFF"/>
        </w:rPr>
        <w:t xml:space="preserve"> </w:t>
      </w:r>
      <w:r w:rsidRPr="004537DA">
        <w:rPr>
          <w:color w:val="222222"/>
          <w:shd w:val="clear" w:color="auto" w:fill="FFFFFF"/>
        </w:rPr>
        <w:t xml:space="preserve">su </w:t>
      </w:r>
      <w:r w:rsidR="00D71DF1">
        <w:rPr>
          <w:color w:val="222222"/>
          <w:shd w:val="clear" w:color="auto" w:fill="FFFFFF"/>
        </w:rPr>
        <w:t>testo</w:t>
      </w:r>
      <w:r w:rsidRPr="004537DA">
        <w:rPr>
          <w:color w:val="222222"/>
          <w:shd w:val="clear" w:color="auto" w:fill="FFFFFF"/>
        </w:rPr>
        <w:t xml:space="preserve"> di </w:t>
      </w:r>
      <w:r w:rsidRPr="00111E00">
        <w:rPr>
          <w:b/>
          <w:bCs/>
          <w:color w:val="222222"/>
          <w:shd w:val="clear" w:color="auto" w:fill="FFFFFF"/>
        </w:rPr>
        <w:t>Elisabetta Tulli</w:t>
      </w:r>
      <w:r w:rsidRPr="004537DA">
        <w:rPr>
          <w:color w:val="222222"/>
          <w:shd w:val="clear" w:color="auto" w:fill="FFFFFF"/>
        </w:rPr>
        <w:t xml:space="preserve"> e </w:t>
      </w:r>
      <w:r w:rsidRPr="00111E00">
        <w:rPr>
          <w:b/>
          <w:bCs/>
          <w:color w:val="222222"/>
          <w:shd w:val="clear" w:color="auto" w:fill="FFFFFF"/>
        </w:rPr>
        <w:t>Guglielmo Scilla</w:t>
      </w:r>
      <w:r w:rsidR="00E351F1" w:rsidRPr="004537DA">
        <w:rPr>
          <w:color w:val="222222"/>
          <w:shd w:val="clear" w:color="auto" w:fill="FFFFFF"/>
        </w:rPr>
        <w:t xml:space="preserve"> per uno spettacolo che, quest’anno, si tinge di comicità, divertimento, ma soprattutto di inclusività.</w:t>
      </w:r>
      <w:r w:rsidR="00D65AB8" w:rsidRPr="00D65AB8">
        <w:rPr>
          <w:color w:val="000000" w:themeColor="text1"/>
        </w:rPr>
        <w:t xml:space="preserve"> </w:t>
      </w:r>
    </w:p>
    <w:p w14:paraId="362B030A" w14:textId="732BA8D1" w:rsidR="00D65AB8" w:rsidRPr="00EF339F" w:rsidRDefault="00D65AB8" w:rsidP="00D65AB8">
      <w:pPr>
        <w:jc w:val="both"/>
        <w:rPr>
          <w:color w:val="000000" w:themeColor="text1"/>
        </w:rPr>
      </w:pPr>
      <w:r>
        <w:rPr>
          <w:color w:val="000000" w:themeColor="text1"/>
        </w:rPr>
        <w:t>Sul palco si alterneranno 150</w:t>
      </w:r>
      <w:r w:rsidRPr="00EF339F">
        <w:rPr>
          <w:color w:val="000000" w:themeColor="text1"/>
        </w:rPr>
        <w:t xml:space="preserve"> performer guidati da </w:t>
      </w:r>
      <w:r>
        <w:rPr>
          <w:color w:val="000000" w:themeColor="text1"/>
        </w:rPr>
        <w:t>11 eccellenti coreografi, tutti a titolo completamente volontario. L</w:t>
      </w:r>
      <w:r w:rsidRPr="00EF339F">
        <w:rPr>
          <w:color w:val="000000" w:themeColor="text1"/>
        </w:rPr>
        <w:t xml:space="preserve">a </w:t>
      </w:r>
      <w:r w:rsidRPr="00EF339F">
        <w:t xml:space="preserve">Direzione musicale </w:t>
      </w:r>
      <w:r>
        <w:t xml:space="preserve">è </w:t>
      </w:r>
      <w:r w:rsidRPr="00EF339F">
        <w:t xml:space="preserve">di </w:t>
      </w:r>
      <w:r w:rsidRPr="00C7350F">
        <w:rPr>
          <w:b/>
          <w:bCs/>
        </w:rPr>
        <w:t>Elena Nieri</w:t>
      </w:r>
      <w:r w:rsidRPr="00EF339F">
        <w:t xml:space="preserve"> e </w:t>
      </w:r>
      <w:r w:rsidRPr="00C7350F">
        <w:rPr>
          <w:b/>
          <w:bCs/>
        </w:rPr>
        <w:t>Antonio Torella</w:t>
      </w:r>
      <w:r w:rsidRPr="00EF339F">
        <w:t>, autore anche dei brani originali dello spettacolo</w:t>
      </w:r>
      <w:r>
        <w:t>.</w:t>
      </w:r>
    </w:p>
    <w:p w14:paraId="34C328F5" w14:textId="2B205679" w:rsidR="00E351F1" w:rsidRPr="004537DA" w:rsidRDefault="00E351F1" w:rsidP="004537DA">
      <w:pPr>
        <w:jc w:val="both"/>
        <w:rPr>
          <w:color w:val="222222"/>
          <w:shd w:val="clear" w:color="auto" w:fill="FFFFFF"/>
        </w:rPr>
      </w:pPr>
    </w:p>
    <w:p w14:paraId="2E130D8B" w14:textId="53ACECE3" w:rsidR="009B0054" w:rsidRDefault="009B0054" w:rsidP="00D81A30">
      <w:pPr>
        <w:pBdr>
          <w:top w:val="single" w:sz="4" w:space="1" w:color="auto"/>
          <w:left w:val="single" w:sz="4" w:space="4" w:color="auto"/>
          <w:bottom w:val="single" w:sz="4" w:space="1" w:color="auto"/>
          <w:right w:val="single" w:sz="4" w:space="4" w:color="auto"/>
        </w:pBdr>
        <w:jc w:val="both"/>
        <w:rPr>
          <w:rFonts w:cs="Arial"/>
        </w:rPr>
      </w:pPr>
      <w:r w:rsidRPr="009B0054">
        <w:rPr>
          <w:rFonts w:cs="Arial"/>
        </w:rPr>
        <w:t>“Cliché”: /</w:t>
      </w:r>
      <w:proofErr w:type="spellStart"/>
      <w:r w:rsidRPr="009B0054">
        <w:rPr>
          <w:rFonts w:cs="Arial"/>
        </w:rPr>
        <w:t>kliʃˈe</w:t>
      </w:r>
      <w:proofErr w:type="spellEnd"/>
      <w:r w:rsidRPr="009B0054">
        <w:rPr>
          <w:rFonts w:cs="Arial"/>
        </w:rPr>
        <w:t>/ sostantivo: espressione priva di originalità, spesso ripetuta e perciò fastidiosa; frase fatta, stereotipata, abusata; concetto o giudizio ormai cristallizzato.</w:t>
      </w:r>
    </w:p>
    <w:p w14:paraId="01042CB7" w14:textId="77777777" w:rsidR="00315A24" w:rsidRDefault="00315A24" w:rsidP="00D81A30">
      <w:pPr>
        <w:pBdr>
          <w:top w:val="single" w:sz="4" w:space="1" w:color="auto"/>
          <w:left w:val="single" w:sz="4" w:space="4" w:color="auto"/>
          <w:bottom w:val="single" w:sz="4" w:space="1" w:color="auto"/>
          <w:right w:val="single" w:sz="4" w:space="4" w:color="auto"/>
        </w:pBdr>
        <w:jc w:val="both"/>
        <w:rPr>
          <w:rFonts w:cs="Arial"/>
          <w:i/>
          <w:iCs/>
        </w:rPr>
      </w:pPr>
    </w:p>
    <w:p w14:paraId="2BFB6BAF" w14:textId="2544D46B" w:rsidR="009B0054" w:rsidRPr="009B0054" w:rsidRDefault="009B0054" w:rsidP="00D81A30">
      <w:pPr>
        <w:pBdr>
          <w:top w:val="single" w:sz="4" w:space="1" w:color="auto"/>
          <w:left w:val="single" w:sz="4" w:space="4" w:color="auto"/>
          <w:bottom w:val="single" w:sz="4" w:space="1" w:color="auto"/>
          <w:right w:val="single" w:sz="4" w:space="4" w:color="auto"/>
        </w:pBdr>
        <w:jc w:val="both"/>
        <w:rPr>
          <w:rFonts w:cs="Arial"/>
          <w:i/>
          <w:iCs/>
        </w:rPr>
      </w:pPr>
      <w:r w:rsidRPr="009B0054">
        <w:rPr>
          <w:rFonts w:cs="Arial"/>
          <w:i/>
          <w:iCs/>
        </w:rPr>
        <w:t>L’allegra famiglia Rossi vive una vita fatta di clich</w:t>
      </w:r>
      <w:r w:rsidR="00D71DF1">
        <w:rPr>
          <w:rFonts w:cs="Arial"/>
          <w:i/>
          <w:iCs/>
        </w:rPr>
        <w:t>é</w:t>
      </w:r>
      <w:r w:rsidRPr="009B0054">
        <w:rPr>
          <w:rFonts w:cs="Arial"/>
          <w:i/>
          <w:iCs/>
        </w:rPr>
        <w:t>. Tutto trascorre normalmente: i genitori si occupano delle loro figlie e del lavoro, le due ragazzine vivono</w:t>
      </w:r>
      <w:r w:rsidR="00A36AC4">
        <w:rPr>
          <w:rFonts w:cs="Arial"/>
          <w:i/>
          <w:iCs/>
        </w:rPr>
        <w:t xml:space="preserve"> apparentemente</w:t>
      </w:r>
      <w:r w:rsidRPr="009B0054">
        <w:rPr>
          <w:rFonts w:cs="Arial"/>
          <w:i/>
          <w:iCs/>
        </w:rPr>
        <w:t xml:space="preserve"> serene la loro adolescenza. Fin quando arriva qualcosa che va a stravolgere la loro routine mettendo tutti in crisi e rompendo le loro sicurezze. Come se vivessero in una casa di vetro, le loro certezze si sgretolano e piano piano i loro pensieri prendono vita rivelando ciò che hanno sempre tenuto nascosto anche a loro stessi. Spesso ci rifugiamo in un’ideologia scontata senza essere curiosi di ciò che ai nostri occhi può apparire “diverso”. </w:t>
      </w:r>
    </w:p>
    <w:p w14:paraId="441A986F" w14:textId="77777777" w:rsidR="00B629E9" w:rsidRDefault="00B629E9" w:rsidP="00E351F1">
      <w:pPr>
        <w:shd w:val="clear" w:color="auto" w:fill="FFFFFF"/>
        <w:jc w:val="both"/>
        <w:rPr>
          <w:rStyle w:val="Enfasigrassetto"/>
          <w:rFonts w:eastAsiaTheme="majorEastAsia" w:cs="Times New Roman"/>
          <w:b w:val="0"/>
          <w:bCs w:val="0"/>
          <w:lang w:eastAsia="it-IT"/>
        </w:rPr>
      </w:pPr>
    </w:p>
    <w:p w14:paraId="5872BF1E" w14:textId="0A4C4C93" w:rsidR="00B629E9" w:rsidRDefault="00B629E9" w:rsidP="00E351F1">
      <w:pPr>
        <w:shd w:val="clear" w:color="auto" w:fill="FFFFFF"/>
        <w:jc w:val="both"/>
        <w:rPr>
          <w:rStyle w:val="Enfasigrassetto"/>
          <w:rFonts w:eastAsiaTheme="majorEastAsia" w:cs="Times New Roman"/>
          <w:b w:val="0"/>
          <w:bCs w:val="0"/>
          <w:lang w:eastAsia="it-IT"/>
        </w:rPr>
      </w:pPr>
      <w:r w:rsidRPr="00B629E9">
        <w:rPr>
          <w:rStyle w:val="Enfasigrassetto"/>
          <w:rFonts w:eastAsiaTheme="majorEastAsia" w:cs="Times New Roman"/>
          <w:b w:val="0"/>
          <w:bCs w:val="0"/>
          <w:lang w:eastAsia="it-IT"/>
        </w:rPr>
        <w:t>Cliché si fa portavoce di un tema fondamentale: la diversità; apre un focus sull’inclusività e sulla necessità di trovare nuovi linguaggi e un nuovo vocabolario per parlare, capirsi, conoscersi e accettarsi, partendo proprio dal nucleo familiare. Lo spettacolo, in chiave comica ma non meno incisiva, ci invita a riflettere sulla necessità di scardinare i propri cliché e comprendere che nella vita siamo tutti in transizione. Dobbiamo solo acconsentire al cambiamento</w:t>
      </w:r>
      <w:r w:rsidR="002D6251">
        <w:rPr>
          <w:rStyle w:val="Enfasigrassetto"/>
          <w:rFonts w:eastAsiaTheme="majorEastAsia" w:cs="Times New Roman"/>
          <w:b w:val="0"/>
          <w:bCs w:val="0"/>
          <w:lang w:eastAsia="it-IT"/>
        </w:rPr>
        <w:t>,</w:t>
      </w:r>
      <w:r w:rsidRPr="00B629E9">
        <w:rPr>
          <w:rStyle w:val="Enfasigrassetto"/>
          <w:rFonts w:eastAsiaTheme="majorEastAsia" w:cs="Times New Roman"/>
          <w:b w:val="0"/>
          <w:bCs w:val="0"/>
          <w:lang w:eastAsia="it-IT"/>
        </w:rPr>
        <w:t xml:space="preserve"> smettendo di lottare contro noi stessi.</w:t>
      </w:r>
    </w:p>
    <w:p w14:paraId="3069F343" w14:textId="77777777" w:rsidR="00B629E9" w:rsidRDefault="00B629E9" w:rsidP="00E351F1">
      <w:pPr>
        <w:shd w:val="clear" w:color="auto" w:fill="FFFFFF"/>
        <w:jc w:val="both"/>
        <w:rPr>
          <w:rStyle w:val="Enfasigrassetto"/>
          <w:rFonts w:eastAsiaTheme="majorEastAsia" w:cs="Times New Roman"/>
          <w:b w:val="0"/>
          <w:bCs w:val="0"/>
          <w:lang w:eastAsia="it-IT"/>
        </w:rPr>
      </w:pPr>
    </w:p>
    <w:p w14:paraId="0160C547" w14:textId="5C5ADE41" w:rsidR="008D7029" w:rsidRDefault="008D7029" w:rsidP="008D7029">
      <w:pPr>
        <w:shd w:val="clear" w:color="auto" w:fill="FFFFFF"/>
        <w:jc w:val="both"/>
      </w:pPr>
      <w:r w:rsidRPr="00EF339F">
        <w:t>Di HIV, di AIDS, di infezioni sessualmente trasmissibili e di nuove infezioni è necessario continuare a parlare</w:t>
      </w:r>
      <w:r>
        <w:t xml:space="preserve"> e </w:t>
      </w:r>
      <w:proofErr w:type="spellStart"/>
      <w:r w:rsidRPr="00EF339F">
        <w:rPr>
          <w:i/>
          <w:iCs/>
        </w:rPr>
        <w:t>Italy</w:t>
      </w:r>
      <w:proofErr w:type="spellEnd"/>
      <w:r w:rsidRPr="00EF339F">
        <w:rPr>
          <w:i/>
          <w:iCs/>
        </w:rPr>
        <w:t xml:space="preserve"> </w:t>
      </w:r>
      <w:proofErr w:type="spellStart"/>
      <w:r w:rsidRPr="00EF339F">
        <w:rPr>
          <w:i/>
          <w:iCs/>
        </w:rPr>
        <w:t>Bares</w:t>
      </w:r>
      <w:proofErr w:type="spellEnd"/>
      <w:r>
        <w:t>, che all’inizio del 2025 si è costituita in Associazione ETS,</w:t>
      </w:r>
      <w:r w:rsidR="00934150">
        <w:t xml:space="preserve"> </w:t>
      </w:r>
      <w:r>
        <w:t>lo fa attraverso l’arte e il teatro sensibilizzando il pubblico e unendo le persone in un impegno comune.</w:t>
      </w:r>
    </w:p>
    <w:p w14:paraId="748BD158" w14:textId="53C2D550" w:rsidR="00FC305E" w:rsidRDefault="00FC305E" w:rsidP="00E351F1">
      <w:pPr>
        <w:shd w:val="clear" w:color="auto" w:fill="FFFFFF"/>
        <w:jc w:val="both"/>
      </w:pPr>
    </w:p>
    <w:p w14:paraId="747E4E14" w14:textId="77777777" w:rsidR="00617B9F" w:rsidRDefault="00617B9F" w:rsidP="00E351F1">
      <w:pPr>
        <w:shd w:val="clear" w:color="auto" w:fill="FFFFFF"/>
        <w:jc w:val="both"/>
      </w:pPr>
    </w:p>
    <w:p w14:paraId="0E9C7987" w14:textId="1B455A8B" w:rsidR="001F7CF2" w:rsidRPr="004C68A3" w:rsidRDefault="004C68A3" w:rsidP="00E351F1">
      <w:pPr>
        <w:shd w:val="clear" w:color="auto" w:fill="FFFFFF"/>
        <w:jc w:val="both"/>
        <w:rPr>
          <w:rFonts w:cs="Arial"/>
          <w:color w:val="000000"/>
        </w:rPr>
      </w:pPr>
      <w:proofErr w:type="spellStart"/>
      <w:r w:rsidRPr="004C68A3">
        <w:rPr>
          <w:rFonts w:cs="Arial"/>
          <w:color w:val="000000"/>
        </w:rPr>
        <w:lastRenderedPageBreak/>
        <w:t>Italy</w:t>
      </w:r>
      <w:proofErr w:type="spellEnd"/>
      <w:r w:rsidRPr="004C68A3">
        <w:rPr>
          <w:rFonts w:cs="Arial"/>
          <w:color w:val="000000"/>
        </w:rPr>
        <w:t xml:space="preserve"> </w:t>
      </w:r>
      <w:proofErr w:type="spellStart"/>
      <w:r w:rsidRPr="004C68A3">
        <w:rPr>
          <w:rFonts w:cs="Arial"/>
          <w:color w:val="000000"/>
        </w:rPr>
        <w:t>Bares</w:t>
      </w:r>
      <w:proofErr w:type="spellEnd"/>
      <w:r w:rsidRPr="004C68A3">
        <w:rPr>
          <w:rFonts w:cs="Arial"/>
          <w:color w:val="000000"/>
        </w:rPr>
        <w:t xml:space="preserve"> si avvale della collaborazione del team di </w:t>
      </w:r>
      <w:proofErr w:type="spellStart"/>
      <w:r w:rsidRPr="004C68A3">
        <w:rPr>
          <w:rFonts w:cs="Arial"/>
          <w:color w:val="000000"/>
        </w:rPr>
        <w:t>espertǝ</w:t>
      </w:r>
      <w:proofErr w:type="spellEnd"/>
      <w:r w:rsidRPr="004C68A3">
        <w:rPr>
          <w:rFonts w:cs="Arial"/>
          <w:color w:val="000000"/>
        </w:rPr>
        <w:t xml:space="preserve"> di </w:t>
      </w:r>
      <w:r w:rsidRPr="004C68A3">
        <w:rPr>
          <w:rFonts w:cs="Arial"/>
          <w:b/>
          <w:bCs/>
          <w:color w:val="000000"/>
        </w:rPr>
        <w:t xml:space="preserve">Fondazione </w:t>
      </w:r>
      <w:proofErr w:type="spellStart"/>
      <w:r w:rsidRPr="004C68A3">
        <w:rPr>
          <w:rFonts w:cs="Arial"/>
          <w:b/>
          <w:bCs/>
          <w:color w:val="000000"/>
        </w:rPr>
        <w:t>Diversity</w:t>
      </w:r>
      <w:proofErr w:type="spellEnd"/>
      <w:r w:rsidRPr="004C68A3">
        <w:rPr>
          <w:rFonts w:cs="Arial"/>
          <w:color w:val="000000"/>
        </w:rPr>
        <w:t>, per una corretta rappresentazione dei temi e delle persone.</w:t>
      </w:r>
    </w:p>
    <w:p w14:paraId="4EAF5206" w14:textId="77777777" w:rsidR="004C68A3" w:rsidRDefault="004C68A3" w:rsidP="00E351F1">
      <w:pPr>
        <w:shd w:val="clear" w:color="auto" w:fill="FFFFFF"/>
        <w:jc w:val="both"/>
        <w:rPr>
          <w:rFonts w:cstheme="minorHAnsi"/>
        </w:rPr>
      </w:pPr>
    </w:p>
    <w:p w14:paraId="1F75AD29" w14:textId="07100A22" w:rsidR="001F7CF2" w:rsidRPr="006A272C" w:rsidRDefault="004A3540" w:rsidP="00E351F1">
      <w:pPr>
        <w:shd w:val="clear" w:color="auto" w:fill="FFFFFF"/>
        <w:jc w:val="both"/>
        <w:rPr>
          <w:i/>
          <w:iCs/>
        </w:rPr>
      </w:pPr>
      <w:r w:rsidRPr="006A272C">
        <w:rPr>
          <w:rFonts w:cstheme="minorHAnsi"/>
        </w:rPr>
        <w:t xml:space="preserve">Per il secondo anno </w:t>
      </w:r>
      <w:r w:rsidRPr="006A272C">
        <w:rPr>
          <w:rFonts w:cstheme="minorHAnsi"/>
          <w:b/>
          <w:bCs/>
        </w:rPr>
        <w:t xml:space="preserve">Radio </w:t>
      </w:r>
      <w:proofErr w:type="spellStart"/>
      <w:r w:rsidRPr="006A272C">
        <w:rPr>
          <w:rFonts w:cstheme="minorHAnsi"/>
          <w:b/>
          <w:bCs/>
        </w:rPr>
        <w:t>LatteMiele</w:t>
      </w:r>
      <w:proofErr w:type="spellEnd"/>
      <w:r w:rsidRPr="006A272C">
        <w:rPr>
          <w:rFonts w:cstheme="minorHAnsi"/>
        </w:rPr>
        <w:t xml:space="preserve"> è </w:t>
      </w:r>
      <w:r w:rsidRPr="006A272C">
        <w:rPr>
          <w:rFonts w:cstheme="minorHAnsi"/>
          <w:b/>
          <w:bCs/>
        </w:rPr>
        <w:t>media partner</w:t>
      </w:r>
      <w:r w:rsidRPr="006A272C">
        <w:rPr>
          <w:rFonts w:cstheme="minorHAnsi"/>
        </w:rPr>
        <w:t xml:space="preserve"> di </w:t>
      </w:r>
      <w:proofErr w:type="spellStart"/>
      <w:r w:rsidRPr="006A272C">
        <w:rPr>
          <w:rFonts w:cstheme="minorHAnsi"/>
        </w:rPr>
        <w:t>Italy</w:t>
      </w:r>
      <w:proofErr w:type="spellEnd"/>
      <w:r w:rsidRPr="006A272C">
        <w:rPr>
          <w:rFonts w:cstheme="minorHAnsi"/>
        </w:rPr>
        <w:t xml:space="preserve"> </w:t>
      </w:r>
      <w:proofErr w:type="spellStart"/>
      <w:r w:rsidRPr="006A272C">
        <w:rPr>
          <w:rFonts w:cstheme="minorHAnsi"/>
        </w:rPr>
        <w:t>Bares</w:t>
      </w:r>
      <w:proofErr w:type="spellEnd"/>
      <w:r w:rsidR="008C20F9" w:rsidRPr="006A272C">
        <w:rPr>
          <w:rFonts w:cstheme="minorHAnsi"/>
        </w:rPr>
        <w:t>.</w:t>
      </w:r>
    </w:p>
    <w:p w14:paraId="5F802801" w14:textId="3E8EAAA4" w:rsidR="008C37FC" w:rsidRPr="00DC6BD4" w:rsidRDefault="008C37FC" w:rsidP="008C37FC">
      <w:pPr>
        <w:jc w:val="both"/>
        <w:rPr>
          <w:sz w:val="20"/>
          <w:szCs w:val="20"/>
        </w:rPr>
      </w:pPr>
    </w:p>
    <w:p w14:paraId="06C2CCEE" w14:textId="77777777" w:rsidR="004A3540" w:rsidRDefault="004A3540" w:rsidP="00EF339F">
      <w:pPr>
        <w:shd w:val="clear" w:color="auto" w:fill="FFFFFF"/>
        <w:rPr>
          <w:i/>
          <w:iCs/>
        </w:rPr>
      </w:pPr>
    </w:p>
    <w:p w14:paraId="0E5EA6A5" w14:textId="28A2C095" w:rsidR="00424AD1" w:rsidRPr="003D64B0" w:rsidRDefault="003A1990" w:rsidP="00EF339F">
      <w:pPr>
        <w:shd w:val="clear" w:color="auto" w:fill="FFFFFF"/>
        <w:rPr>
          <w:b/>
          <w:bCs/>
        </w:rPr>
      </w:pPr>
      <w:r w:rsidRPr="003D64B0">
        <w:rPr>
          <w:b/>
          <w:bCs/>
          <w:i/>
          <w:iCs/>
        </w:rPr>
        <w:t>C</w:t>
      </w:r>
      <w:r w:rsidR="00254C56" w:rsidRPr="003D64B0">
        <w:rPr>
          <w:b/>
          <w:bCs/>
          <w:i/>
          <w:iCs/>
        </w:rPr>
        <w:t>LICH</w:t>
      </w:r>
      <w:r w:rsidR="00A0687F" w:rsidRPr="003D64B0">
        <w:rPr>
          <w:b/>
          <w:bCs/>
          <w:i/>
          <w:iCs/>
        </w:rPr>
        <w:t>É</w:t>
      </w:r>
    </w:p>
    <w:p w14:paraId="2D69F4AF" w14:textId="602BBE30" w:rsidR="00EF339F" w:rsidRPr="00EF339F" w:rsidRDefault="003A1990" w:rsidP="00EF339F">
      <w:pPr>
        <w:shd w:val="clear" w:color="auto" w:fill="FFFFFF"/>
      </w:pPr>
      <w:r w:rsidRPr="00EF339F">
        <w:t xml:space="preserve">Teatro </w:t>
      </w:r>
      <w:proofErr w:type="spellStart"/>
      <w:r w:rsidRPr="00EF339F">
        <w:t>Repower</w:t>
      </w:r>
      <w:proofErr w:type="spellEnd"/>
      <w:r w:rsidRPr="00EF339F">
        <w:t xml:space="preserve"> </w:t>
      </w:r>
      <w:hyperlink r:id="rId9" w:history="1">
        <w:r w:rsidR="00EF339F" w:rsidRPr="00EF339F">
          <w:t xml:space="preserve">Via Giuseppe di Vittorio, 6, 20057 Assago </w:t>
        </w:r>
        <w:r w:rsidR="00EF339F">
          <w:t>(</w:t>
        </w:r>
        <w:r w:rsidR="00EF339F" w:rsidRPr="00EF339F">
          <w:t>MI</w:t>
        </w:r>
      </w:hyperlink>
      <w:r w:rsidR="00EF339F">
        <w:t>)</w:t>
      </w:r>
    </w:p>
    <w:p w14:paraId="1D63DAFC" w14:textId="5D103640" w:rsidR="003A1990" w:rsidRPr="00EF339F" w:rsidRDefault="003A1990" w:rsidP="003A1990">
      <w:pPr>
        <w:jc w:val="both"/>
      </w:pPr>
      <w:r w:rsidRPr="00EF339F">
        <w:t>17 maggio, ore 2</w:t>
      </w:r>
      <w:r w:rsidR="00B816EE">
        <w:t>0</w:t>
      </w:r>
      <w:r w:rsidRPr="00EF339F">
        <w:t>:</w:t>
      </w:r>
      <w:r w:rsidR="00B816EE">
        <w:t>3</w:t>
      </w:r>
      <w:r w:rsidRPr="00EF339F">
        <w:t>0</w:t>
      </w:r>
    </w:p>
    <w:p w14:paraId="1AD4C041" w14:textId="79C76FA8" w:rsidR="003A1990" w:rsidRPr="00EF339F" w:rsidRDefault="003A1990" w:rsidP="003A1990">
      <w:pPr>
        <w:jc w:val="both"/>
      </w:pPr>
      <w:r w:rsidRPr="00EF339F">
        <w:t>18 maggio, ore 1</w:t>
      </w:r>
      <w:r w:rsidR="00B816EE">
        <w:t>5</w:t>
      </w:r>
      <w:r w:rsidRPr="00EF339F">
        <w:t>:</w:t>
      </w:r>
      <w:r w:rsidR="00B816EE">
        <w:t>3</w:t>
      </w:r>
      <w:r w:rsidRPr="00EF339F">
        <w:t>0</w:t>
      </w:r>
    </w:p>
    <w:p w14:paraId="6EE034C2" w14:textId="77777777" w:rsidR="003A1990" w:rsidRPr="00EF339F" w:rsidRDefault="003A1990" w:rsidP="003A1990">
      <w:pPr>
        <w:jc w:val="both"/>
      </w:pPr>
      <w:r w:rsidRPr="00EF339F">
        <w:t>Biglietti da 20 a 70 euro, su ticketone.it e circuito Ticketone</w:t>
      </w:r>
    </w:p>
    <w:p w14:paraId="2A54EAB1" w14:textId="064126CE" w:rsidR="003A1990" w:rsidRPr="00EF339F" w:rsidRDefault="003A1990" w:rsidP="003A1990">
      <w:pPr>
        <w:jc w:val="both"/>
        <w:rPr>
          <w:rStyle w:val="Collegamentoipertestuale"/>
          <w:lang w:val="en-US"/>
        </w:rPr>
      </w:pPr>
      <w:r w:rsidRPr="00EF339F">
        <w:rPr>
          <w:lang w:val="en-US"/>
        </w:rPr>
        <w:t xml:space="preserve">Link </w:t>
      </w:r>
      <w:proofErr w:type="spellStart"/>
      <w:r w:rsidRPr="00EF339F">
        <w:rPr>
          <w:lang w:val="en-US"/>
        </w:rPr>
        <w:t>Ticketone</w:t>
      </w:r>
      <w:proofErr w:type="spellEnd"/>
      <w:r w:rsidRPr="00EF339F">
        <w:rPr>
          <w:lang w:val="en-US"/>
        </w:rPr>
        <w:t>:</w:t>
      </w:r>
      <w:r w:rsidRPr="00B816EE">
        <w:rPr>
          <w:lang w:val="en-US"/>
        </w:rPr>
        <w:t xml:space="preserve"> </w:t>
      </w:r>
      <w:hyperlink r:id="rId10" w:history="1">
        <w:r w:rsidR="00B816EE" w:rsidRPr="00B816EE">
          <w:rPr>
            <w:rStyle w:val="Collegamentoipertestuale"/>
            <w:lang w:val="en-US"/>
          </w:rPr>
          <w:t>https://bit.ly/TeatroRepower-ItalyBares2025</w:t>
        </w:r>
      </w:hyperlink>
    </w:p>
    <w:p w14:paraId="6BC14421" w14:textId="77777777" w:rsidR="003A1990" w:rsidRPr="00EF339F" w:rsidRDefault="003A1990" w:rsidP="008C37FC">
      <w:pPr>
        <w:jc w:val="both"/>
        <w:rPr>
          <w:sz w:val="20"/>
          <w:szCs w:val="20"/>
          <w:lang w:val="en-US"/>
        </w:rPr>
      </w:pPr>
    </w:p>
    <w:p w14:paraId="6E8F3845" w14:textId="21FB84D4" w:rsidR="006521A3" w:rsidRPr="0020432B" w:rsidRDefault="006521A3" w:rsidP="003A1990">
      <w:pPr>
        <w:jc w:val="both"/>
        <w:rPr>
          <w:b/>
          <w:bCs/>
          <w:lang w:val="en-US"/>
        </w:rPr>
      </w:pPr>
    </w:p>
    <w:p w14:paraId="4C7C55A6" w14:textId="48B4004F" w:rsidR="007A75F6" w:rsidRPr="007A75F6" w:rsidRDefault="007A75F6" w:rsidP="007A75F6">
      <w:pPr>
        <w:jc w:val="both"/>
        <w:rPr>
          <w:b/>
          <w:bCs/>
          <w:sz w:val="22"/>
          <w:szCs w:val="22"/>
        </w:rPr>
      </w:pPr>
      <w:proofErr w:type="spellStart"/>
      <w:r w:rsidRPr="007A75F6">
        <w:rPr>
          <w:b/>
          <w:bCs/>
          <w:sz w:val="22"/>
          <w:szCs w:val="22"/>
        </w:rPr>
        <w:t>Anlaids</w:t>
      </w:r>
      <w:proofErr w:type="spellEnd"/>
      <w:r w:rsidRPr="007A75F6">
        <w:rPr>
          <w:b/>
          <w:bCs/>
          <w:sz w:val="22"/>
          <w:szCs w:val="22"/>
        </w:rPr>
        <w:t xml:space="preserve"> Lombardia ETS</w:t>
      </w:r>
    </w:p>
    <w:p w14:paraId="1624EB99" w14:textId="1785427B" w:rsidR="007A75F6" w:rsidRPr="007A75F6" w:rsidRDefault="007A75F6" w:rsidP="007A75F6">
      <w:pPr>
        <w:jc w:val="both"/>
        <w:rPr>
          <w:sz w:val="22"/>
          <w:szCs w:val="22"/>
        </w:rPr>
      </w:pPr>
      <w:bookmarkStart w:id="0" w:name="_Hlk118973885"/>
      <w:bookmarkStart w:id="1" w:name="_Hlk178678355"/>
      <w:proofErr w:type="spellStart"/>
      <w:r w:rsidRPr="007A75F6">
        <w:rPr>
          <w:sz w:val="22"/>
          <w:szCs w:val="22"/>
        </w:rPr>
        <w:t>Anlaids</w:t>
      </w:r>
      <w:proofErr w:type="spellEnd"/>
      <w:r w:rsidRPr="007A75F6">
        <w:rPr>
          <w:sz w:val="22"/>
          <w:szCs w:val="22"/>
        </w:rPr>
        <w:t xml:space="preserve">, fondata nel 1985, è la prima associazione italiana impegnata contro la diffusione del virus HIV, di AIDS, delle infezioni sessualmente trasmissibili e delle infezioni virali. Una rete di professionisti e volontari che opera a livello nazionale e regionale. Per avere una presenza capillare sul territorio è nata, nel 1989, </w:t>
      </w:r>
      <w:proofErr w:type="spellStart"/>
      <w:r w:rsidRPr="007A75F6">
        <w:rPr>
          <w:sz w:val="22"/>
          <w:szCs w:val="22"/>
        </w:rPr>
        <w:t>Anlaids</w:t>
      </w:r>
      <w:proofErr w:type="spellEnd"/>
      <w:r w:rsidRPr="007A75F6">
        <w:rPr>
          <w:sz w:val="22"/>
          <w:szCs w:val="22"/>
        </w:rPr>
        <w:t xml:space="preserve"> Lombardia che parla quanto più possibile di benessere e di cultura della prevenzione, diffondendo una corretta informazione, realizzando progetti educativi, combattendo l’esclusione sociale legata alla sieropositività, stando al fianco delle persone fragili, lavorando per la ricerca nei reparti di Malattie Infettive in cui opera. Grazie a un impegno quotidiano e ad alcune iniziative specifiche, come Convivio, </w:t>
      </w:r>
      <w:proofErr w:type="spellStart"/>
      <w:r w:rsidRPr="00EA107D">
        <w:rPr>
          <w:sz w:val="22"/>
          <w:szCs w:val="22"/>
        </w:rPr>
        <w:t>Arim</w:t>
      </w:r>
      <w:proofErr w:type="spellEnd"/>
      <w:r w:rsidR="008C20F9" w:rsidRPr="00EA107D">
        <w:rPr>
          <w:sz w:val="22"/>
          <w:szCs w:val="22"/>
        </w:rPr>
        <w:t xml:space="preserve">, </w:t>
      </w:r>
      <w:proofErr w:type="spellStart"/>
      <w:r w:rsidR="008C20F9" w:rsidRPr="00EA107D">
        <w:rPr>
          <w:sz w:val="22"/>
          <w:szCs w:val="22"/>
        </w:rPr>
        <w:t>Italy</w:t>
      </w:r>
      <w:proofErr w:type="spellEnd"/>
      <w:r w:rsidR="008C20F9" w:rsidRPr="00EA107D">
        <w:rPr>
          <w:sz w:val="22"/>
          <w:szCs w:val="22"/>
        </w:rPr>
        <w:t xml:space="preserve"> </w:t>
      </w:r>
      <w:proofErr w:type="spellStart"/>
      <w:r w:rsidR="008C20F9" w:rsidRPr="00EA107D">
        <w:rPr>
          <w:sz w:val="22"/>
          <w:szCs w:val="22"/>
        </w:rPr>
        <w:t>Bares</w:t>
      </w:r>
      <w:proofErr w:type="spellEnd"/>
      <w:r w:rsidRPr="00EA107D">
        <w:rPr>
          <w:sz w:val="22"/>
          <w:szCs w:val="22"/>
        </w:rPr>
        <w:t xml:space="preserve"> e</w:t>
      </w:r>
      <w:r w:rsidRPr="007A75F6">
        <w:rPr>
          <w:sz w:val="22"/>
          <w:szCs w:val="22"/>
        </w:rPr>
        <w:t xml:space="preserve"> Progetto Scuola, </w:t>
      </w:r>
      <w:proofErr w:type="spellStart"/>
      <w:r w:rsidRPr="007A75F6">
        <w:rPr>
          <w:sz w:val="22"/>
          <w:szCs w:val="22"/>
        </w:rPr>
        <w:t>Anlaids</w:t>
      </w:r>
      <w:proofErr w:type="spellEnd"/>
      <w:r w:rsidRPr="007A75F6">
        <w:rPr>
          <w:sz w:val="22"/>
          <w:szCs w:val="22"/>
        </w:rPr>
        <w:t xml:space="preserve"> Lombardia lavora </w:t>
      </w:r>
      <w:bookmarkEnd w:id="0"/>
      <w:r w:rsidRPr="007A75F6">
        <w:rPr>
          <w:sz w:val="22"/>
          <w:szCs w:val="22"/>
        </w:rPr>
        <w:t xml:space="preserve">perché la salute sia di tutti con un nuovo importante obiettivo: </w:t>
      </w:r>
      <w:r w:rsidRPr="007A75F6">
        <w:rPr>
          <w:b/>
          <w:bCs/>
          <w:sz w:val="22"/>
          <w:szCs w:val="22"/>
        </w:rPr>
        <w:t>zero nuovi contagi HIV</w:t>
      </w:r>
      <w:r w:rsidRPr="007A75F6">
        <w:rPr>
          <w:sz w:val="22"/>
          <w:szCs w:val="22"/>
        </w:rPr>
        <w:t xml:space="preserve">. Andrea Gori è presidente di </w:t>
      </w:r>
      <w:proofErr w:type="spellStart"/>
      <w:r w:rsidRPr="007A75F6">
        <w:rPr>
          <w:sz w:val="22"/>
          <w:szCs w:val="22"/>
        </w:rPr>
        <w:t>Anlaids</w:t>
      </w:r>
      <w:proofErr w:type="spellEnd"/>
      <w:r w:rsidRPr="007A75F6">
        <w:rPr>
          <w:sz w:val="22"/>
          <w:szCs w:val="22"/>
        </w:rPr>
        <w:t xml:space="preserve"> Lombardia e Donatella Mainieri, direttore operativo.</w:t>
      </w:r>
      <w:bookmarkEnd w:id="1"/>
      <w:r w:rsidR="008C20F9">
        <w:rPr>
          <w:sz w:val="22"/>
          <w:szCs w:val="22"/>
        </w:rPr>
        <w:t xml:space="preserve"> </w:t>
      </w:r>
      <w:hyperlink r:id="rId11" w:history="1">
        <w:r w:rsidR="00797AD0" w:rsidRPr="00C34F30">
          <w:rPr>
            <w:rStyle w:val="Collegamentoipertestuale"/>
            <w:rFonts w:cs="Arial"/>
            <w:sz w:val="22"/>
            <w:szCs w:val="22"/>
            <w:shd w:val="clear" w:color="auto" w:fill="FFFFFF"/>
          </w:rPr>
          <w:t>www.anlaidslombardia.it</w:t>
        </w:r>
      </w:hyperlink>
    </w:p>
    <w:p w14:paraId="6911B6BC" w14:textId="501D3F58" w:rsidR="0043692B" w:rsidRDefault="0043692B" w:rsidP="008C37FC">
      <w:pPr>
        <w:jc w:val="both"/>
        <w:rPr>
          <w:rFonts w:ascii="Verdana" w:hAnsi="Verdana"/>
          <w:sz w:val="18"/>
          <w:u w:val="single"/>
        </w:rPr>
      </w:pPr>
    </w:p>
    <w:p w14:paraId="0D13FD98" w14:textId="77777777" w:rsidR="00743740" w:rsidRDefault="00743740" w:rsidP="008C37FC">
      <w:pPr>
        <w:jc w:val="both"/>
        <w:rPr>
          <w:rFonts w:ascii="Verdana" w:hAnsi="Verdana"/>
          <w:sz w:val="18"/>
          <w:u w:val="single"/>
        </w:rPr>
      </w:pPr>
    </w:p>
    <w:p w14:paraId="3B7BFAC0" w14:textId="0187A583" w:rsidR="003A1990" w:rsidRPr="00CD2A08" w:rsidRDefault="003A1990" w:rsidP="003A1990">
      <w:pPr>
        <w:jc w:val="both"/>
        <w:rPr>
          <w:sz w:val="23"/>
          <w:szCs w:val="23"/>
          <w:u w:val="single"/>
        </w:rPr>
      </w:pPr>
      <w:r w:rsidRPr="00CD2A08">
        <w:rPr>
          <w:sz w:val="23"/>
          <w:szCs w:val="23"/>
          <w:u w:val="single"/>
        </w:rPr>
        <w:t>UFFICIO STAMPA</w:t>
      </w:r>
      <w:r w:rsidR="002136FB" w:rsidRPr="00CD2A08">
        <w:rPr>
          <w:sz w:val="23"/>
          <w:szCs w:val="23"/>
          <w:u w:val="single"/>
        </w:rPr>
        <w:t>/COMUNICAZIONE</w:t>
      </w:r>
      <w:r w:rsidRPr="00CD2A08">
        <w:rPr>
          <w:sz w:val="23"/>
          <w:szCs w:val="23"/>
          <w:u w:val="single"/>
        </w:rPr>
        <w:t xml:space="preserve"> ITALY BARES:</w:t>
      </w:r>
    </w:p>
    <w:p w14:paraId="4BE546AA" w14:textId="77777777" w:rsidR="00CD2A08" w:rsidRPr="00CD2A08" w:rsidRDefault="00CD2A08" w:rsidP="003A1990">
      <w:pPr>
        <w:jc w:val="both"/>
        <w:rPr>
          <w:sz w:val="23"/>
          <w:szCs w:val="23"/>
          <w:u w:val="single"/>
        </w:rPr>
      </w:pPr>
    </w:p>
    <w:p w14:paraId="623E8B62" w14:textId="77777777" w:rsidR="00CD2A08" w:rsidRPr="00CD2A08" w:rsidRDefault="00CD2A08" w:rsidP="00CD2A08">
      <w:pPr>
        <w:rPr>
          <w:rFonts w:eastAsia="Times New Roman" w:cs="Arial"/>
          <w:color w:val="000000"/>
          <w:sz w:val="23"/>
          <w:szCs w:val="23"/>
          <w:lang w:eastAsia="it-IT"/>
        </w:rPr>
      </w:pPr>
      <w:r w:rsidRPr="00CD2A08">
        <w:rPr>
          <w:rFonts w:eastAsia="Times New Roman" w:cs="Calibri"/>
          <w:color w:val="000000"/>
          <w:sz w:val="23"/>
          <w:szCs w:val="23"/>
          <w:lang w:eastAsia="it-IT"/>
        </w:rPr>
        <w:t>Stefania Scarpetta +39 338703341</w:t>
      </w:r>
    </w:p>
    <w:p w14:paraId="14760BD1" w14:textId="77777777" w:rsidR="00CD2A08" w:rsidRPr="00CD2A08" w:rsidRDefault="00CD2A08" w:rsidP="00CD2A08">
      <w:pPr>
        <w:rPr>
          <w:rFonts w:eastAsia="Times New Roman" w:cs="Arial"/>
          <w:color w:val="000000"/>
          <w:sz w:val="23"/>
          <w:szCs w:val="23"/>
          <w:lang w:eastAsia="it-IT"/>
        </w:rPr>
      </w:pPr>
      <w:r w:rsidRPr="00CD2A08">
        <w:rPr>
          <w:rFonts w:eastAsia="Times New Roman" w:cs="Calibri"/>
          <w:color w:val="000000"/>
          <w:sz w:val="23"/>
          <w:szCs w:val="23"/>
          <w:lang w:eastAsia="it-IT"/>
        </w:rPr>
        <w:t>Elena Simoncini +39 392 5139493</w:t>
      </w:r>
    </w:p>
    <w:p w14:paraId="0FB002E8" w14:textId="77777777" w:rsidR="00CD2A08" w:rsidRPr="00CD2A08" w:rsidRDefault="00CD2A08" w:rsidP="00CD2A08">
      <w:pPr>
        <w:rPr>
          <w:rFonts w:eastAsia="Times New Roman" w:cs="Arial"/>
          <w:color w:val="000000"/>
          <w:sz w:val="23"/>
          <w:szCs w:val="23"/>
          <w:lang w:eastAsia="it-IT"/>
        </w:rPr>
      </w:pPr>
      <w:r w:rsidRPr="00CD2A08">
        <w:rPr>
          <w:rFonts w:eastAsia="Times New Roman" w:cs="Calibri"/>
          <w:color w:val="000000"/>
          <w:sz w:val="23"/>
          <w:szCs w:val="23"/>
          <w:lang w:eastAsia="it-IT"/>
        </w:rPr>
        <w:t>Diletta Cislaghi +39 347 986 0474</w:t>
      </w:r>
    </w:p>
    <w:p w14:paraId="24E6BF88" w14:textId="577A2B1A" w:rsidR="00CD2A08" w:rsidRPr="00CD2A08" w:rsidRDefault="004F2F2C" w:rsidP="00CD2A08">
      <w:pPr>
        <w:jc w:val="both"/>
        <w:rPr>
          <w:sz w:val="23"/>
          <w:szCs w:val="23"/>
        </w:rPr>
      </w:pPr>
      <w:hyperlink r:id="rId12" w:history="1">
        <w:r w:rsidR="00CD2A08" w:rsidRPr="00CD2A08">
          <w:rPr>
            <w:rStyle w:val="Collegamentoipertestuale"/>
            <w:sz w:val="23"/>
            <w:szCs w:val="23"/>
          </w:rPr>
          <w:t>comunicazione@italybares.it</w:t>
        </w:r>
      </w:hyperlink>
    </w:p>
    <w:p w14:paraId="20E13E03" w14:textId="77777777" w:rsidR="001E05E4" w:rsidRPr="00EF339F" w:rsidRDefault="001E05E4" w:rsidP="003A1990">
      <w:pPr>
        <w:jc w:val="both"/>
        <w:rPr>
          <w:sz w:val="22"/>
          <w:szCs w:val="22"/>
        </w:rPr>
      </w:pPr>
    </w:p>
    <w:p w14:paraId="634CA3F3" w14:textId="15F35CB9" w:rsidR="00CB7810" w:rsidRDefault="00411696" w:rsidP="003A1990">
      <w:pPr>
        <w:jc w:val="both"/>
        <w:rPr>
          <w:rFonts w:cs="Arial"/>
          <w:color w:val="222222"/>
          <w:sz w:val="22"/>
          <w:szCs w:val="22"/>
          <w:shd w:val="clear" w:color="auto" w:fill="FFFFFF"/>
        </w:rPr>
      </w:pPr>
      <w:r w:rsidRPr="00411696">
        <w:rPr>
          <w:rFonts w:cs="Arial"/>
          <w:color w:val="222222"/>
          <w:sz w:val="22"/>
          <w:szCs w:val="22"/>
          <w:shd w:val="clear" w:color="auto" w:fill="FFFFFF"/>
        </w:rPr>
        <w:t xml:space="preserve">Tutte le attività di digital marketing che ruotano intorno al progetto </w:t>
      </w:r>
      <w:proofErr w:type="spellStart"/>
      <w:r w:rsidRPr="00411696">
        <w:rPr>
          <w:rFonts w:cs="Arial"/>
          <w:color w:val="222222"/>
          <w:sz w:val="22"/>
          <w:szCs w:val="22"/>
          <w:shd w:val="clear" w:color="auto" w:fill="FFFFFF"/>
        </w:rPr>
        <w:t>Italy</w:t>
      </w:r>
      <w:proofErr w:type="spellEnd"/>
      <w:r w:rsidRPr="00411696">
        <w:rPr>
          <w:rFonts w:cs="Arial"/>
          <w:color w:val="222222"/>
          <w:sz w:val="22"/>
          <w:szCs w:val="22"/>
          <w:shd w:val="clear" w:color="auto" w:fill="FFFFFF"/>
        </w:rPr>
        <w:t xml:space="preserve"> </w:t>
      </w:r>
      <w:proofErr w:type="spellStart"/>
      <w:r w:rsidRPr="00411696">
        <w:rPr>
          <w:rFonts w:cs="Arial"/>
          <w:color w:val="222222"/>
          <w:sz w:val="22"/>
          <w:szCs w:val="22"/>
          <w:shd w:val="clear" w:color="auto" w:fill="FFFFFF"/>
        </w:rPr>
        <w:t>Bares</w:t>
      </w:r>
      <w:proofErr w:type="spellEnd"/>
      <w:r w:rsidRPr="00411696">
        <w:rPr>
          <w:rFonts w:cs="Arial"/>
          <w:color w:val="222222"/>
          <w:sz w:val="22"/>
          <w:szCs w:val="22"/>
          <w:shd w:val="clear" w:color="auto" w:fill="FFFFFF"/>
        </w:rPr>
        <w:t xml:space="preserve"> sono svolte da un team coordinato da Andrea Pistilli (</w:t>
      </w:r>
      <w:proofErr w:type="spellStart"/>
      <w:r w:rsidRPr="00411696">
        <w:rPr>
          <w:rFonts w:cs="Arial"/>
          <w:color w:val="222222"/>
          <w:sz w:val="22"/>
          <w:szCs w:val="22"/>
          <w:shd w:val="clear" w:color="auto" w:fill="FFFFFF"/>
        </w:rPr>
        <w:t>TheDigitalisti</w:t>
      </w:r>
      <w:proofErr w:type="spellEnd"/>
      <w:r w:rsidRPr="00411696">
        <w:rPr>
          <w:rFonts w:cs="Arial"/>
          <w:color w:val="222222"/>
          <w:sz w:val="22"/>
          <w:szCs w:val="22"/>
          <w:shd w:val="clear" w:color="auto" w:fill="FFFFFF"/>
        </w:rPr>
        <w:t>) e Luigi Fiorenti, e composto da Adele Di Giovanni, Camilla Brilli e Chiara Valagussa.</w:t>
      </w:r>
    </w:p>
    <w:p w14:paraId="3438E9C4" w14:textId="77777777" w:rsidR="00411696" w:rsidRDefault="00411696" w:rsidP="003A1990">
      <w:pPr>
        <w:jc w:val="both"/>
        <w:rPr>
          <w:rFonts w:cs="Arial"/>
          <w:color w:val="222222"/>
          <w:sz w:val="22"/>
          <w:szCs w:val="22"/>
          <w:shd w:val="clear" w:color="auto" w:fill="FFFFFF"/>
        </w:rPr>
      </w:pPr>
    </w:p>
    <w:p w14:paraId="0E49AACD" w14:textId="5BD25F80" w:rsidR="00753FC9" w:rsidRDefault="00DB6EB6" w:rsidP="003A1990">
      <w:pPr>
        <w:jc w:val="both"/>
        <w:rPr>
          <w:sz w:val="22"/>
          <w:szCs w:val="22"/>
        </w:rPr>
      </w:pPr>
      <w:r w:rsidRPr="00DB6EB6">
        <w:rPr>
          <w:sz w:val="22"/>
          <w:szCs w:val="22"/>
        </w:rPr>
        <w:t>Si ringraziano</w:t>
      </w:r>
      <w:r w:rsidR="003811B4">
        <w:rPr>
          <w:sz w:val="22"/>
          <w:szCs w:val="22"/>
        </w:rPr>
        <w:t>:</w:t>
      </w:r>
      <w:r w:rsidRPr="00DB6EB6">
        <w:rPr>
          <w:sz w:val="22"/>
          <w:szCs w:val="22"/>
        </w:rPr>
        <w:t xml:space="preserve"> per la locandina Anna </w:t>
      </w:r>
      <w:proofErr w:type="spellStart"/>
      <w:r w:rsidRPr="00DB6EB6">
        <w:rPr>
          <w:sz w:val="22"/>
          <w:szCs w:val="22"/>
        </w:rPr>
        <w:t>Ciottilli</w:t>
      </w:r>
      <w:proofErr w:type="spellEnd"/>
      <w:r w:rsidRPr="00DB6EB6">
        <w:rPr>
          <w:sz w:val="22"/>
          <w:szCs w:val="22"/>
        </w:rPr>
        <w:t>/Compagnia della Rancia (logo e progetto creativo) e Giulia Marangoni (foto).</w:t>
      </w:r>
    </w:p>
    <w:p w14:paraId="3B341A30" w14:textId="77777777" w:rsidR="00DB6EB6" w:rsidRDefault="00DB6EB6" w:rsidP="003A1990">
      <w:pPr>
        <w:jc w:val="both"/>
        <w:rPr>
          <w:sz w:val="22"/>
          <w:szCs w:val="22"/>
        </w:rPr>
      </w:pPr>
    </w:p>
    <w:p w14:paraId="4504A6A4" w14:textId="342BC5A2" w:rsidR="003A1990" w:rsidRPr="00EF339F" w:rsidRDefault="003A1990" w:rsidP="003A1990">
      <w:pPr>
        <w:jc w:val="both"/>
        <w:rPr>
          <w:sz w:val="22"/>
          <w:szCs w:val="22"/>
        </w:rPr>
      </w:pPr>
      <w:r w:rsidRPr="00EF339F">
        <w:rPr>
          <w:sz w:val="22"/>
          <w:szCs w:val="22"/>
        </w:rPr>
        <w:t>@italybares</w:t>
      </w:r>
    </w:p>
    <w:p w14:paraId="23340242" w14:textId="77777777" w:rsidR="006427F9" w:rsidRPr="00DE3132" w:rsidRDefault="006427F9" w:rsidP="006427F9">
      <w:pPr>
        <w:jc w:val="both"/>
        <w:rPr>
          <w:rStyle w:val="Collegamentoipertestuale"/>
        </w:rPr>
      </w:pPr>
      <w:hyperlink r:id="rId13" w:tgtFrame="_blank" w:history="1">
        <w:r w:rsidRPr="00DE3132">
          <w:rPr>
            <w:rStyle w:val="Collegamentoipertestuale"/>
            <w:sz w:val="22"/>
            <w:szCs w:val="22"/>
          </w:rPr>
          <w:t>www.italybares.it</w:t>
        </w:r>
      </w:hyperlink>
    </w:p>
    <w:p w14:paraId="5E79C3BC" w14:textId="6663B116" w:rsidR="003A1990" w:rsidRDefault="006427F9" w:rsidP="003A1990">
      <w:pPr>
        <w:jc w:val="both"/>
        <w:rPr>
          <w:sz w:val="22"/>
          <w:szCs w:val="22"/>
        </w:rPr>
      </w:pPr>
      <w:hyperlink r:id="rId14" w:history="1">
        <w:r w:rsidRPr="003E3330">
          <w:rPr>
            <w:rStyle w:val="Collegamentoipertestuale"/>
            <w:sz w:val="22"/>
            <w:szCs w:val="22"/>
          </w:rPr>
          <w:t>www.instagram.com/italybares/</w:t>
        </w:r>
      </w:hyperlink>
    </w:p>
    <w:p w14:paraId="0056DB31" w14:textId="553C3D10" w:rsidR="003A1990" w:rsidRDefault="004F2F2C" w:rsidP="003A1990">
      <w:pPr>
        <w:jc w:val="both"/>
        <w:rPr>
          <w:sz w:val="22"/>
          <w:szCs w:val="22"/>
        </w:rPr>
      </w:pPr>
      <w:hyperlink r:id="rId15" w:history="1">
        <w:r w:rsidR="00B412DE" w:rsidRPr="00D00C28">
          <w:rPr>
            <w:rStyle w:val="Collegamentoipertestuale"/>
            <w:sz w:val="22"/>
            <w:szCs w:val="22"/>
          </w:rPr>
          <w:t>www.teatrorepower.com</w:t>
        </w:r>
      </w:hyperlink>
    </w:p>
    <w:p w14:paraId="5BC4EB35" w14:textId="77777777" w:rsidR="00B412DE" w:rsidRDefault="00B412DE" w:rsidP="003A1990">
      <w:pPr>
        <w:jc w:val="both"/>
        <w:rPr>
          <w:sz w:val="22"/>
          <w:szCs w:val="22"/>
        </w:rPr>
      </w:pPr>
    </w:p>
    <w:p w14:paraId="1C7573CC" w14:textId="05A500C1" w:rsidR="00B412DE" w:rsidRPr="002429B1" w:rsidRDefault="00B412DE" w:rsidP="003A1990">
      <w:pPr>
        <w:jc w:val="both"/>
        <w:rPr>
          <w:sz w:val="22"/>
          <w:szCs w:val="22"/>
        </w:rPr>
      </w:pPr>
      <w:r w:rsidRPr="002429B1">
        <w:rPr>
          <w:sz w:val="22"/>
          <w:szCs w:val="22"/>
        </w:rPr>
        <w:t>@anlaidslombardia</w:t>
      </w:r>
    </w:p>
    <w:p w14:paraId="27CC4F39" w14:textId="08DBB67C" w:rsidR="00B412DE" w:rsidRPr="002429B1" w:rsidRDefault="004F2F2C" w:rsidP="003A1990">
      <w:pPr>
        <w:jc w:val="both"/>
        <w:rPr>
          <w:sz w:val="22"/>
          <w:szCs w:val="22"/>
        </w:rPr>
      </w:pPr>
      <w:hyperlink r:id="rId16" w:history="1">
        <w:r w:rsidR="00B412DE" w:rsidRPr="002429B1">
          <w:t>www.instagram.com/anlaidslombardia</w:t>
        </w:r>
      </w:hyperlink>
    </w:p>
    <w:p w14:paraId="45E4920D" w14:textId="055E04DE" w:rsidR="00B412DE" w:rsidRDefault="00B412DE" w:rsidP="003A1990">
      <w:pPr>
        <w:jc w:val="both"/>
        <w:rPr>
          <w:sz w:val="22"/>
          <w:szCs w:val="22"/>
        </w:rPr>
      </w:pPr>
      <w:r w:rsidRPr="002429B1">
        <w:rPr>
          <w:sz w:val="22"/>
          <w:szCs w:val="22"/>
        </w:rPr>
        <w:t>www.anlaidslombardia.it</w:t>
      </w:r>
    </w:p>
    <w:sectPr w:rsidR="00B412DE" w:rsidSect="000C018A">
      <w:headerReference w:type="default" r:id="rId17"/>
      <w:footerReference w:type="default" r:id="rId18"/>
      <w:pgSz w:w="11900" w:h="16840"/>
      <w:pgMar w:top="1021" w:right="1134" w:bottom="1021" w:left="1134" w:header="454" w:footer="24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BE166" w14:textId="77777777" w:rsidR="004F2F2C" w:rsidRDefault="004F2F2C">
      <w:r>
        <w:separator/>
      </w:r>
    </w:p>
  </w:endnote>
  <w:endnote w:type="continuationSeparator" w:id="0">
    <w:p w14:paraId="405B9B0F" w14:textId="77777777" w:rsidR="004F2F2C" w:rsidRDefault="004F2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44C98" w14:textId="69D80338" w:rsidR="003B4A8B" w:rsidRDefault="000C018A" w:rsidP="006E5D0C">
    <w:pPr>
      <w:pStyle w:val="Pidipagina"/>
    </w:pPr>
    <w:r>
      <w:rPr>
        <w:noProof/>
        <w:lang w:eastAsia="it-IT"/>
      </w:rPr>
      <w:drawing>
        <wp:anchor distT="0" distB="0" distL="114300" distR="114300" simplePos="0" relativeHeight="251669504" behindDoc="0" locked="0" layoutInCell="1" allowOverlap="1" wp14:anchorId="079306AE" wp14:editId="008F1964">
          <wp:simplePos x="0" y="0"/>
          <wp:positionH relativeFrom="margin">
            <wp:posOffset>2549769</wp:posOffset>
          </wp:positionH>
          <wp:positionV relativeFrom="paragraph">
            <wp:posOffset>-233973</wp:posOffset>
          </wp:positionV>
          <wp:extent cx="685800" cy="264795"/>
          <wp:effectExtent l="0" t="0" r="0" b="1905"/>
          <wp:wrapSquare wrapText="bothSides"/>
          <wp:docPr id="3" name="Immagine 3" descr=":logo-compagnia-della-ra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compagnia-della-rancia.jpg"/>
                  <pic:cNvPicPr>
                    <a:picLocks noChangeAspect="1" noChangeArrowheads="1"/>
                  </pic:cNvPicPr>
                </pic:nvPicPr>
                <pic:blipFill>
                  <a:blip r:embed="rId1"/>
                  <a:srcRect/>
                  <a:stretch>
                    <a:fillRect/>
                  </a:stretch>
                </pic:blipFill>
                <pic:spPr bwMode="auto">
                  <a:xfrm>
                    <a:off x="0" y="0"/>
                    <a:ext cx="685800" cy="264795"/>
                  </a:xfrm>
                  <a:prstGeom prst="rect">
                    <a:avLst/>
                  </a:prstGeom>
                  <a:noFill/>
                  <a:ln w="9525">
                    <a:noFill/>
                    <a:miter lim="800000"/>
                    <a:headEnd/>
                    <a:tailEnd/>
                  </a:ln>
                </pic:spPr>
              </pic:pic>
            </a:graphicData>
          </a:graphic>
        </wp:anchor>
      </w:drawing>
    </w:r>
    <w:r>
      <w:rPr>
        <w:noProof/>
        <w:lang w:eastAsia="it-IT"/>
      </w:rPr>
      <w:drawing>
        <wp:anchor distT="0" distB="0" distL="114300" distR="114300" simplePos="0" relativeHeight="251671552" behindDoc="0" locked="0" layoutInCell="1" allowOverlap="1" wp14:anchorId="0DC75292" wp14:editId="140B2C93">
          <wp:simplePos x="0" y="0"/>
          <wp:positionH relativeFrom="margin">
            <wp:posOffset>2645996</wp:posOffset>
          </wp:positionH>
          <wp:positionV relativeFrom="paragraph">
            <wp:posOffset>78692</wp:posOffset>
          </wp:positionV>
          <wp:extent cx="508000" cy="397510"/>
          <wp:effectExtent l="0" t="0" r="6350" b="0"/>
          <wp:wrapSquare wrapText="bothSides"/>
          <wp:docPr id="4" name="Immagine 4" descr=":logo STAGE 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GE ENT.png"/>
                  <pic:cNvPicPr>
                    <a:picLocks noChangeAspect="1" noChangeArrowheads="1"/>
                  </pic:cNvPicPr>
                </pic:nvPicPr>
                <pic:blipFill>
                  <a:blip r:embed="rId2"/>
                  <a:srcRect/>
                  <a:stretch>
                    <a:fillRect/>
                  </a:stretch>
                </pic:blipFill>
                <pic:spPr bwMode="auto">
                  <a:xfrm>
                    <a:off x="0" y="0"/>
                    <a:ext cx="508000" cy="397510"/>
                  </a:xfrm>
                  <a:prstGeom prst="rect">
                    <a:avLst/>
                  </a:prstGeom>
                  <a:noFill/>
                  <a:ln w="9525">
                    <a:noFill/>
                    <a:miter lim="800000"/>
                    <a:headEnd/>
                    <a:tailEnd/>
                  </a:ln>
                </pic:spPr>
              </pic:pic>
            </a:graphicData>
          </a:graphic>
          <wp14:sizeRelV relativeFrom="margin">
            <wp14:pctHeight>0</wp14:pctHeight>
          </wp14:sizeRelV>
        </wp:anchor>
      </w:drawing>
    </w:r>
  </w:p>
  <w:p w14:paraId="5B4B4260" w14:textId="4A0ECCAA" w:rsidR="003B4A8B" w:rsidRDefault="003B4A8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21E26" w14:textId="77777777" w:rsidR="004F2F2C" w:rsidRDefault="004F2F2C">
      <w:r>
        <w:separator/>
      </w:r>
    </w:p>
  </w:footnote>
  <w:footnote w:type="continuationSeparator" w:id="0">
    <w:p w14:paraId="446D09CD" w14:textId="77777777" w:rsidR="004F2F2C" w:rsidRDefault="004F2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D721F" w14:textId="62248F66" w:rsidR="00685B1C" w:rsidRPr="00685B1C" w:rsidRDefault="00685B1C" w:rsidP="00685B1C">
    <w:pPr>
      <w:spacing w:before="100" w:beforeAutospacing="1" w:after="100" w:afterAutospacing="1"/>
      <w:rPr>
        <w:rFonts w:ascii="Times New Roman" w:eastAsia="Times New Roman" w:hAnsi="Times New Roman" w:cs="Times New Roman"/>
        <w:lang w:eastAsia="it-IT"/>
      </w:rPr>
    </w:pPr>
    <w:r w:rsidRPr="00685B1C">
      <w:rPr>
        <w:rFonts w:ascii="Times New Roman" w:eastAsia="Times New Roman" w:hAnsi="Times New Roman" w:cs="Times New Roman"/>
        <w:noProof/>
        <w:lang w:eastAsia="it-IT"/>
      </w:rPr>
      <w:drawing>
        <wp:anchor distT="0" distB="0" distL="114300" distR="114300" simplePos="0" relativeHeight="251672576" behindDoc="0" locked="0" layoutInCell="1" allowOverlap="1" wp14:anchorId="7E7C7CDC" wp14:editId="74AC1245">
          <wp:simplePos x="0" y="0"/>
          <wp:positionH relativeFrom="column">
            <wp:posOffset>5063490</wp:posOffset>
          </wp:positionH>
          <wp:positionV relativeFrom="paragraph">
            <wp:posOffset>85090</wp:posOffset>
          </wp:positionV>
          <wp:extent cx="1241244" cy="1388246"/>
          <wp:effectExtent l="0" t="0" r="0" b="254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1082" cy="13992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202636" w14:textId="60060617" w:rsidR="003B4A8B" w:rsidRDefault="003B4A8B" w:rsidP="00AC573B">
    <w:pPr>
      <w:pStyle w:val="Intestazione"/>
    </w:pPr>
    <w:r>
      <w:rPr>
        <w:noProof/>
        <w:lang w:eastAsia="it-IT"/>
      </w:rPr>
      <w:drawing>
        <wp:inline distT="0" distB="0" distL="0" distR="0" wp14:anchorId="30113303" wp14:editId="5B6B34EE">
          <wp:extent cx="1028700" cy="673162"/>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
                  <a:stretch>
                    <a:fillRect/>
                  </a:stretch>
                </pic:blipFill>
                <pic:spPr>
                  <a:xfrm>
                    <a:off x="0" y="0"/>
                    <a:ext cx="1054476" cy="690030"/>
                  </a:xfrm>
                  <a:prstGeom prst="rect">
                    <a:avLst/>
                  </a:prstGeom>
                </pic:spPr>
              </pic:pic>
            </a:graphicData>
          </a:graphic>
        </wp:inline>
      </w:drawing>
    </w:r>
    <w:r>
      <w:t xml:space="preserve"> </w:t>
    </w:r>
  </w:p>
  <w:p w14:paraId="7966DA0D" w14:textId="77777777" w:rsidR="003B4A8B" w:rsidRDefault="003B4A8B" w:rsidP="000C6EA3">
    <w:pPr>
      <w:pStyle w:val="Intestazione"/>
      <w:jc w:val="center"/>
    </w:pPr>
  </w:p>
  <w:p w14:paraId="79C82F69" w14:textId="77777777" w:rsidR="003B4A8B" w:rsidRDefault="003B4A8B" w:rsidP="000C6EA3">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E1AE2"/>
    <w:multiLevelType w:val="multilevel"/>
    <w:tmpl w:val="0CA0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92E"/>
    <w:rsid w:val="00005B61"/>
    <w:rsid w:val="00010C9C"/>
    <w:rsid w:val="00010E6C"/>
    <w:rsid w:val="000114D4"/>
    <w:rsid w:val="00012DE2"/>
    <w:rsid w:val="00017F53"/>
    <w:rsid w:val="0002090D"/>
    <w:rsid w:val="00020C43"/>
    <w:rsid w:val="00025279"/>
    <w:rsid w:val="000257A2"/>
    <w:rsid w:val="000268C0"/>
    <w:rsid w:val="000279D6"/>
    <w:rsid w:val="000279FB"/>
    <w:rsid w:val="000313FB"/>
    <w:rsid w:val="00035082"/>
    <w:rsid w:val="00036AB1"/>
    <w:rsid w:val="00040468"/>
    <w:rsid w:val="0004622E"/>
    <w:rsid w:val="00046B38"/>
    <w:rsid w:val="00046C3F"/>
    <w:rsid w:val="00051C21"/>
    <w:rsid w:val="0005701B"/>
    <w:rsid w:val="0006115D"/>
    <w:rsid w:val="00062DA3"/>
    <w:rsid w:val="00063988"/>
    <w:rsid w:val="00065EA6"/>
    <w:rsid w:val="000666AB"/>
    <w:rsid w:val="00067ECD"/>
    <w:rsid w:val="00072D9F"/>
    <w:rsid w:val="00073CAD"/>
    <w:rsid w:val="00074DF5"/>
    <w:rsid w:val="00074F2D"/>
    <w:rsid w:val="000759EF"/>
    <w:rsid w:val="00075BA6"/>
    <w:rsid w:val="00095B4A"/>
    <w:rsid w:val="000977E0"/>
    <w:rsid w:val="000A6B26"/>
    <w:rsid w:val="000B31F1"/>
    <w:rsid w:val="000C018A"/>
    <w:rsid w:val="000C057A"/>
    <w:rsid w:val="000C6EA3"/>
    <w:rsid w:val="000D454F"/>
    <w:rsid w:val="000E0E59"/>
    <w:rsid w:val="000E26FC"/>
    <w:rsid w:val="000E65AF"/>
    <w:rsid w:val="000F7BF0"/>
    <w:rsid w:val="0010096B"/>
    <w:rsid w:val="00103374"/>
    <w:rsid w:val="00103948"/>
    <w:rsid w:val="001039EE"/>
    <w:rsid w:val="00103EE5"/>
    <w:rsid w:val="00106DAF"/>
    <w:rsid w:val="00111B38"/>
    <w:rsid w:val="00111E00"/>
    <w:rsid w:val="001126CC"/>
    <w:rsid w:val="00112ABB"/>
    <w:rsid w:val="00117210"/>
    <w:rsid w:val="00120064"/>
    <w:rsid w:val="001225BD"/>
    <w:rsid w:val="001302FB"/>
    <w:rsid w:val="00134BD3"/>
    <w:rsid w:val="001354FF"/>
    <w:rsid w:val="00141D8C"/>
    <w:rsid w:val="001429FB"/>
    <w:rsid w:val="00151ED7"/>
    <w:rsid w:val="001572C4"/>
    <w:rsid w:val="00162C08"/>
    <w:rsid w:val="001634F6"/>
    <w:rsid w:val="00170072"/>
    <w:rsid w:val="00174D65"/>
    <w:rsid w:val="00180DEA"/>
    <w:rsid w:val="00182076"/>
    <w:rsid w:val="00190FB7"/>
    <w:rsid w:val="0019700B"/>
    <w:rsid w:val="001A0DEF"/>
    <w:rsid w:val="001A2D2E"/>
    <w:rsid w:val="001A4FD9"/>
    <w:rsid w:val="001A5EDE"/>
    <w:rsid w:val="001A6B5D"/>
    <w:rsid w:val="001B0D6C"/>
    <w:rsid w:val="001B5F0C"/>
    <w:rsid w:val="001B6BBD"/>
    <w:rsid w:val="001D0890"/>
    <w:rsid w:val="001D2AF4"/>
    <w:rsid w:val="001D7348"/>
    <w:rsid w:val="001E05E4"/>
    <w:rsid w:val="001E1B04"/>
    <w:rsid w:val="001E774E"/>
    <w:rsid w:val="001F1891"/>
    <w:rsid w:val="001F29CA"/>
    <w:rsid w:val="001F2C37"/>
    <w:rsid w:val="001F7CF2"/>
    <w:rsid w:val="00202032"/>
    <w:rsid w:val="002039CA"/>
    <w:rsid w:val="00204136"/>
    <w:rsid w:val="0020432B"/>
    <w:rsid w:val="00204E07"/>
    <w:rsid w:val="00207B05"/>
    <w:rsid w:val="00212500"/>
    <w:rsid w:val="002136FB"/>
    <w:rsid w:val="0021380B"/>
    <w:rsid w:val="00220B83"/>
    <w:rsid w:val="00224B9B"/>
    <w:rsid w:val="0023276A"/>
    <w:rsid w:val="00235DE7"/>
    <w:rsid w:val="0023690B"/>
    <w:rsid w:val="002429B1"/>
    <w:rsid w:val="002435D3"/>
    <w:rsid w:val="00245668"/>
    <w:rsid w:val="00245CFA"/>
    <w:rsid w:val="0025136E"/>
    <w:rsid w:val="00254C56"/>
    <w:rsid w:val="00256176"/>
    <w:rsid w:val="0026509B"/>
    <w:rsid w:val="0027194C"/>
    <w:rsid w:val="00274248"/>
    <w:rsid w:val="00280AC8"/>
    <w:rsid w:val="00281E2E"/>
    <w:rsid w:val="00282855"/>
    <w:rsid w:val="00285480"/>
    <w:rsid w:val="00285FD7"/>
    <w:rsid w:val="002933D1"/>
    <w:rsid w:val="002935C2"/>
    <w:rsid w:val="002A0376"/>
    <w:rsid w:val="002A1D47"/>
    <w:rsid w:val="002A2975"/>
    <w:rsid w:val="002B4C31"/>
    <w:rsid w:val="002B6BC8"/>
    <w:rsid w:val="002C1B84"/>
    <w:rsid w:val="002C2E12"/>
    <w:rsid w:val="002C6AD1"/>
    <w:rsid w:val="002C711E"/>
    <w:rsid w:val="002D0245"/>
    <w:rsid w:val="002D1286"/>
    <w:rsid w:val="002D3B81"/>
    <w:rsid w:val="002D6251"/>
    <w:rsid w:val="002D7571"/>
    <w:rsid w:val="002E2DD7"/>
    <w:rsid w:val="002E7676"/>
    <w:rsid w:val="00301C09"/>
    <w:rsid w:val="003055D0"/>
    <w:rsid w:val="003121EA"/>
    <w:rsid w:val="00315A24"/>
    <w:rsid w:val="00320AE0"/>
    <w:rsid w:val="00334E87"/>
    <w:rsid w:val="0033582E"/>
    <w:rsid w:val="003422AC"/>
    <w:rsid w:val="00343BC4"/>
    <w:rsid w:val="00350A75"/>
    <w:rsid w:val="003513BC"/>
    <w:rsid w:val="0036546C"/>
    <w:rsid w:val="003811B4"/>
    <w:rsid w:val="0038374F"/>
    <w:rsid w:val="00391DA4"/>
    <w:rsid w:val="00392DBF"/>
    <w:rsid w:val="00393AB4"/>
    <w:rsid w:val="00394792"/>
    <w:rsid w:val="00395203"/>
    <w:rsid w:val="003A1990"/>
    <w:rsid w:val="003A24F2"/>
    <w:rsid w:val="003A41DB"/>
    <w:rsid w:val="003B4A8B"/>
    <w:rsid w:val="003B617E"/>
    <w:rsid w:val="003C4CD4"/>
    <w:rsid w:val="003C77E5"/>
    <w:rsid w:val="003D64B0"/>
    <w:rsid w:val="003D725F"/>
    <w:rsid w:val="003D74A9"/>
    <w:rsid w:val="003E5B35"/>
    <w:rsid w:val="003F46F4"/>
    <w:rsid w:val="003F70F2"/>
    <w:rsid w:val="00407E68"/>
    <w:rsid w:val="00411696"/>
    <w:rsid w:val="00415738"/>
    <w:rsid w:val="0042193C"/>
    <w:rsid w:val="0042294F"/>
    <w:rsid w:val="00424AD1"/>
    <w:rsid w:val="004276E0"/>
    <w:rsid w:val="00432399"/>
    <w:rsid w:val="0043692B"/>
    <w:rsid w:val="00436ED2"/>
    <w:rsid w:val="004402C1"/>
    <w:rsid w:val="00440E8A"/>
    <w:rsid w:val="00445ED8"/>
    <w:rsid w:val="004523D2"/>
    <w:rsid w:val="00452634"/>
    <w:rsid w:val="004537DA"/>
    <w:rsid w:val="00462799"/>
    <w:rsid w:val="00464B55"/>
    <w:rsid w:val="00471D2D"/>
    <w:rsid w:val="00473A3E"/>
    <w:rsid w:val="00473B65"/>
    <w:rsid w:val="0048302F"/>
    <w:rsid w:val="004841FC"/>
    <w:rsid w:val="00491372"/>
    <w:rsid w:val="004A070D"/>
    <w:rsid w:val="004A3540"/>
    <w:rsid w:val="004A5631"/>
    <w:rsid w:val="004A5D83"/>
    <w:rsid w:val="004B01AB"/>
    <w:rsid w:val="004B18A0"/>
    <w:rsid w:val="004B3B96"/>
    <w:rsid w:val="004B57D0"/>
    <w:rsid w:val="004B77F6"/>
    <w:rsid w:val="004C638F"/>
    <w:rsid w:val="004C68A3"/>
    <w:rsid w:val="004C7E22"/>
    <w:rsid w:val="004E42F3"/>
    <w:rsid w:val="004E5213"/>
    <w:rsid w:val="004E5B17"/>
    <w:rsid w:val="004E7C36"/>
    <w:rsid w:val="004F2F2C"/>
    <w:rsid w:val="004F5D61"/>
    <w:rsid w:val="00500E97"/>
    <w:rsid w:val="00500F4F"/>
    <w:rsid w:val="00503442"/>
    <w:rsid w:val="00505057"/>
    <w:rsid w:val="00510948"/>
    <w:rsid w:val="005135B0"/>
    <w:rsid w:val="00517F19"/>
    <w:rsid w:val="0052012C"/>
    <w:rsid w:val="00521DB0"/>
    <w:rsid w:val="00525A8B"/>
    <w:rsid w:val="00527582"/>
    <w:rsid w:val="00535240"/>
    <w:rsid w:val="0053688C"/>
    <w:rsid w:val="00541621"/>
    <w:rsid w:val="00545754"/>
    <w:rsid w:val="00547029"/>
    <w:rsid w:val="00562E95"/>
    <w:rsid w:val="005711C2"/>
    <w:rsid w:val="0057654D"/>
    <w:rsid w:val="0058151C"/>
    <w:rsid w:val="00584BA1"/>
    <w:rsid w:val="005876C0"/>
    <w:rsid w:val="00590933"/>
    <w:rsid w:val="005A2232"/>
    <w:rsid w:val="005A4BE2"/>
    <w:rsid w:val="005A5F4E"/>
    <w:rsid w:val="005B5B9E"/>
    <w:rsid w:val="005B5E45"/>
    <w:rsid w:val="005D02D8"/>
    <w:rsid w:val="005D3D6B"/>
    <w:rsid w:val="005D480E"/>
    <w:rsid w:val="005D792E"/>
    <w:rsid w:val="005D79AB"/>
    <w:rsid w:val="005E1E74"/>
    <w:rsid w:val="005E2451"/>
    <w:rsid w:val="005E338F"/>
    <w:rsid w:val="005F78BB"/>
    <w:rsid w:val="006052A3"/>
    <w:rsid w:val="006061EE"/>
    <w:rsid w:val="00606CC5"/>
    <w:rsid w:val="00614231"/>
    <w:rsid w:val="00617B9F"/>
    <w:rsid w:val="00622F34"/>
    <w:rsid w:val="00624887"/>
    <w:rsid w:val="00625CC7"/>
    <w:rsid w:val="00630811"/>
    <w:rsid w:val="006413B6"/>
    <w:rsid w:val="006427F9"/>
    <w:rsid w:val="00644684"/>
    <w:rsid w:val="006521A3"/>
    <w:rsid w:val="006547B7"/>
    <w:rsid w:val="0067077B"/>
    <w:rsid w:val="00675D64"/>
    <w:rsid w:val="006807CB"/>
    <w:rsid w:val="00680C6B"/>
    <w:rsid w:val="00685B1C"/>
    <w:rsid w:val="00694BD2"/>
    <w:rsid w:val="006954C8"/>
    <w:rsid w:val="00696CAA"/>
    <w:rsid w:val="00697153"/>
    <w:rsid w:val="006A061F"/>
    <w:rsid w:val="006A272C"/>
    <w:rsid w:val="006A584B"/>
    <w:rsid w:val="006B675E"/>
    <w:rsid w:val="006C24DE"/>
    <w:rsid w:val="006D1FC0"/>
    <w:rsid w:val="006D3AAB"/>
    <w:rsid w:val="006E5D0C"/>
    <w:rsid w:val="006F39E3"/>
    <w:rsid w:val="006F6373"/>
    <w:rsid w:val="007052D1"/>
    <w:rsid w:val="00712F8C"/>
    <w:rsid w:val="00714756"/>
    <w:rsid w:val="00721676"/>
    <w:rsid w:val="00724049"/>
    <w:rsid w:val="00724940"/>
    <w:rsid w:val="0072793C"/>
    <w:rsid w:val="00730925"/>
    <w:rsid w:val="007311D5"/>
    <w:rsid w:val="007362FD"/>
    <w:rsid w:val="007405E4"/>
    <w:rsid w:val="00742245"/>
    <w:rsid w:val="00743740"/>
    <w:rsid w:val="00744D7C"/>
    <w:rsid w:val="00751A7C"/>
    <w:rsid w:val="00753FC9"/>
    <w:rsid w:val="00755DDF"/>
    <w:rsid w:val="0076042D"/>
    <w:rsid w:val="00762DDE"/>
    <w:rsid w:val="00771295"/>
    <w:rsid w:val="00772BE5"/>
    <w:rsid w:val="007743FD"/>
    <w:rsid w:val="007905BC"/>
    <w:rsid w:val="007937D2"/>
    <w:rsid w:val="007953AB"/>
    <w:rsid w:val="00796D49"/>
    <w:rsid w:val="007977E2"/>
    <w:rsid w:val="00797AD0"/>
    <w:rsid w:val="007A3576"/>
    <w:rsid w:val="007A75F6"/>
    <w:rsid w:val="007B616C"/>
    <w:rsid w:val="007E036B"/>
    <w:rsid w:val="007E3A97"/>
    <w:rsid w:val="007E4834"/>
    <w:rsid w:val="007E596D"/>
    <w:rsid w:val="007F1ECC"/>
    <w:rsid w:val="007F79B0"/>
    <w:rsid w:val="00804881"/>
    <w:rsid w:val="008218B9"/>
    <w:rsid w:val="008219B0"/>
    <w:rsid w:val="00835F03"/>
    <w:rsid w:val="0084247A"/>
    <w:rsid w:val="00843087"/>
    <w:rsid w:val="00844BC3"/>
    <w:rsid w:val="008474F1"/>
    <w:rsid w:val="008561B9"/>
    <w:rsid w:val="00857371"/>
    <w:rsid w:val="00860933"/>
    <w:rsid w:val="0086146B"/>
    <w:rsid w:val="008720A0"/>
    <w:rsid w:val="008720C8"/>
    <w:rsid w:val="00872C4B"/>
    <w:rsid w:val="00873D8C"/>
    <w:rsid w:val="00881AAF"/>
    <w:rsid w:val="008821F9"/>
    <w:rsid w:val="00887B81"/>
    <w:rsid w:val="00894504"/>
    <w:rsid w:val="008951AB"/>
    <w:rsid w:val="008A10F2"/>
    <w:rsid w:val="008A596A"/>
    <w:rsid w:val="008A799A"/>
    <w:rsid w:val="008A7AFD"/>
    <w:rsid w:val="008B3F46"/>
    <w:rsid w:val="008B72F5"/>
    <w:rsid w:val="008C1C4E"/>
    <w:rsid w:val="008C20F9"/>
    <w:rsid w:val="008C37FC"/>
    <w:rsid w:val="008D268C"/>
    <w:rsid w:val="008D7029"/>
    <w:rsid w:val="008E1547"/>
    <w:rsid w:val="008E67B7"/>
    <w:rsid w:val="008F0179"/>
    <w:rsid w:val="008F1B50"/>
    <w:rsid w:val="0090356C"/>
    <w:rsid w:val="00911C47"/>
    <w:rsid w:val="00913341"/>
    <w:rsid w:val="00913E55"/>
    <w:rsid w:val="00932E21"/>
    <w:rsid w:val="00934150"/>
    <w:rsid w:val="009364E0"/>
    <w:rsid w:val="0094229C"/>
    <w:rsid w:val="00947307"/>
    <w:rsid w:val="00947396"/>
    <w:rsid w:val="009502DA"/>
    <w:rsid w:val="009613EA"/>
    <w:rsid w:val="0096537F"/>
    <w:rsid w:val="009725EF"/>
    <w:rsid w:val="00974A15"/>
    <w:rsid w:val="00974E6F"/>
    <w:rsid w:val="0097703F"/>
    <w:rsid w:val="009863C9"/>
    <w:rsid w:val="0099127F"/>
    <w:rsid w:val="00996509"/>
    <w:rsid w:val="009A321C"/>
    <w:rsid w:val="009A3646"/>
    <w:rsid w:val="009A64A0"/>
    <w:rsid w:val="009B0054"/>
    <w:rsid w:val="009B138D"/>
    <w:rsid w:val="009B6119"/>
    <w:rsid w:val="009B6D94"/>
    <w:rsid w:val="009C0729"/>
    <w:rsid w:val="009C28FB"/>
    <w:rsid w:val="009C7981"/>
    <w:rsid w:val="009D18E0"/>
    <w:rsid w:val="009E4844"/>
    <w:rsid w:val="009E5E4C"/>
    <w:rsid w:val="009F1971"/>
    <w:rsid w:val="009F395D"/>
    <w:rsid w:val="009F5CBE"/>
    <w:rsid w:val="009F6007"/>
    <w:rsid w:val="009F7EE9"/>
    <w:rsid w:val="00A0687F"/>
    <w:rsid w:val="00A10FFF"/>
    <w:rsid w:val="00A13275"/>
    <w:rsid w:val="00A26905"/>
    <w:rsid w:val="00A313E7"/>
    <w:rsid w:val="00A3220A"/>
    <w:rsid w:val="00A33C9A"/>
    <w:rsid w:val="00A3534C"/>
    <w:rsid w:val="00A36AC4"/>
    <w:rsid w:val="00A47440"/>
    <w:rsid w:val="00A52647"/>
    <w:rsid w:val="00A5290B"/>
    <w:rsid w:val="00A5525F"/>
    <w:rsid w:val="00A65E65"/>
    <w:rsid w:val="00A82BB1"/>
    <w:rsid w:val="00A86513"/>
    <w:rsid w:val="00A87988"/>
    <w:rsid w:val="00A90583"/>
    <w:rsid w:val="00A92076"/>
    <w:rsid w:val="00A922B2"/>
    <w:rsid w:val="00A93185"/>
    <w:rsid w:val="00A96C03"/>
    <w:rsid w:val="00AA2DA8"/>
    <w:rsid w:val="00AA4C9C"/>
    <w:rsid w:val="00AA726E"/>
    <w:rsid w:val="00AA77B7"/>
    <w:rsid w:val="00AB3CF5"/>
    <w:rsid w:val="00AB5D45"/>
    <w:rsid w:val="00AC2EAC"/>
    <w:rsid w:val="00AC54BB"/>
    <w:rsid w:val="00AC573B"/>
    <w:rsid w:val="00AE3A31"/>
    <w:rsid w:val="00AE4EA6"/>
    <w:rsid w:val="00AF39AC"/>
    <w:rsid w:val="00AF42AD"/>
    <w:rsid w:val="00AF61C0"/>
    <w:rsid w:val="00B022A8"/>
    <w:rsid w:val="00B0236C"/>
    <w:rsid w:val="00B05493"/>
    <w:rsid w:val="00B1340A"/>
    <w:rsid w:val="00B17AC3"/>
    <w:rsid w:val="00B21306"/>
    <w:rsid w:val="00B27D3D"/>
    <w:rsid w:val="00B33E98"/>
    <w:rsid w:val="00B35570"/>
    <w:rsid w:val="00B37398"/>
    <w:rsid w:val="00B412DE"/>
    <w:rsid w:val="00B450F8"/>
    <w:rsid w:val="00B46FBA"/>
    <w:rsid w:val="00B4718D"/>
    <w:rsid w:val="00B616BF"/>
    <w:rsid w:val="00B629E9"/>
    <w:rsid w:val="00B66E17"/>
    <w:rsid w:val="00B67EA9"/>
    <w:rsid w:val="00B7307D"/>
    <w:rsid w:val="00B7355E"/>
    <w:rsid w:val="00B7602F"/>
    <w:rsid w:val="00B816EE"/>
    <w:rsid w:val="00B84E11"/>
    <w:rsid w:val="00B867CA"/>
    <w:rsid w:val="00B905E1"/>
    <w:rsid w:val="00BA0591"/>
    <w:rsid w:val="00BA0ABA"/>
    <w:rsid w:val="00BA0DB1"/>
    <w:rsid w:val="00BB41FC"/>
    <w:rsid w:val="00BB5CD4"/>
    <w:rsid w:val="00BD4C46"/>
    <w:rsid w:val="00BD4C73"/>
    <w:rsid w:val="00BE496F"/>
    <w:rsid w:val="00BE4DFC"/>
    <w:rsid w:val="00BF632E"/>
    <w:rsid w:val="00C01F57"/>
    <w:rsid w:val="00C11A86"/>
    <w:rsid w:val="00C157F0"/>
    <w:rsid w:val="00C164E4"/>
    <w:rsid w:val="00C25B54"/>
    <w:rsid w:val="00C41745"/>
    <w:rsid w:val="00C4244C"/>
    <w:rsid w:val="00C46EA8"/>
    <w:rsid w:val="00C53C72"/>
    <w:rsid w:val="00C671FC"/>
    <w:rsid w:val="00C7350F"/>
    <w:rsid w:val="00C801D3"/>
    <w:rsid w:val="00C87908"/>
    <w:rsid w:val="00C90556"/>
    <w:rsid w:val="00C90ECD"/>
    <w:rsid w:val="00C95732"/>
    <w:rsid w:val="00C95BAB"/>
    <w:rsid w:val="00CA0D2D"/>
    <w:rsid w:val="00CA2333"/>
    <w:rsid w:val="00CA2387"/>
    <w:rsid w:val="00CA4E45"/>
    <w:rsid w:val="00CA5434"/>
    <w:rsid w:val="00CA743A"/>
    <w:rsid w:val="00CB0044"/>
    <w:rsid w:val="00CB229E"/>
    <w:rsid w:val="00CB5540"/>
    <w:rsid w:val="00CB7039"/>
    <w:rsid w:val="00CB7810"/>
    <w:rsid w:val="00CB7B5D"/>
    <w:rsid w:val="00CB7E66"/>
    <w:rsid w:val="00CC1131"/>
    <w:rsid w:val="00CC5D7E"/>
    <w:rsid w:val="00CC6670"/>
    <w:rsid w:val="00CD1925"/>
    <w:rsid w:val="00CD1A37"/>
    <w:rsid w:val="00CD1BB8"/>
    <w:rsid w:val="00CD2A08"/>
    <w:rsid w:val="00CD5D90"/>
    <w:rsid w:val="00CE2CF6"/>
    <w:rsid w:val="00CE58D9"/>
    <w:rsid w:val="00CE746D"/>
    <w:rsid w:val="00CE7E35"/>
    <w:rsid w:val="00CF4530"/>
    <w:rsid w:val="00CF68A0"/>
    <w:rsid w:val="00D129B6"/>
    <w:rsid w:val="00D13153"/>
    <w:rsid w:val="00D205E4"/>
    <w:rsid w:val="00D2080B"/>
    <w:rsid w:val="00D22674"/>
    <w:rsid w:val="00D240DB"/>
    <w:rsid w:val="00D25B2F"/>
    <w:rsid w:val="00D45127"/>
    <w:rsid w:val="00D53C20"/>
    <w:rsid w:val="00D63333"/>
    <w:rsid w:val="00D6544A"/>
    <w:rsid w:val="00D65AB8"/>
    <w:rsid w:val="00D71DF1"/>
    <w:rsid w:val="00D72BA5"/>
    <w:rsid w:val="00D7478C"/>
    <w:rsid w:val="00D81A30"/>
    <w:rsid w:val="00D95CD0"/>
    <w:rsid w:val="00D962DB"/>
    <w:rsid w:val="00DB6EB6"/>
    <w:rsid w:val="00DC0B06"/>
    <w:rsid w:val="00DC1221"/>
    <w:rsid w:val="00DC6BD4"/>
    <w:rsid w:val="00DD029E"/>
    <w:rsid w:val="00DD0BB3"/>
    <w:rsid w:val="00DE3132"/>
    <w:rsid w:val="00DE395D"/>
    <w:rsid w:val="00DF230C"/>
    <w:rsid w:val="00E07003"/>
    <w:rsid w:val="00E07E5C"/>
    <w:rsid w:val="00E16DF3"/>
    <w:rsid w:val="00E17059"/>
    <w:rsid w:val="00E1729F"/>
    <w:rsid w:val="00E22D15"/>
    <w:rsid w:val="00E2648D"/>
    <w:rsid w:val="00E351F1"/>
    <w:rsid w:val="00E3537F"/>
    <w:rsid w:val="00E373FB"/>
    <w:rsid w:val="00E37894"/>
    <w:rsid w:val="00E41E72"/>
    <w:rsid w:val="00E450B4"/>
    <w:rsid w:val="00E50AF1"/>
    <w:rsid w:val="00E55176"/>
    <w:rsid w:val="00E644B0"/>
    <w:rsid w:val="00E66188"/>
    <w:rsid w:val="00E70A62"/>
    <w:rsid w:val="00E70FA1"/>
    <w:rsid w:val="00E740A9"/>
    <w:rsid w:val="00E82BDF"/>
    <w:rsid w:val="00E8655C"/>
    <w:rsid w:val="00E87D1E"/>
    <w:rsid w:val="00EA107D"/>
    <w:rsid w:val="00EB51D5"/>
    <w:rsid w:val="00EB5F38"/>
    <w:rsid w:val="00EC1B68"/>
    <w:rsid w:val="00EC2424"/>
    <w:rsid w:val="00ED605A"/>
    <w:rsid w:val="00EE36A0"/>
    <w:rsid w:val="00EE3B17"/>
    <w:rsid w:val="00EE50F1"/>
    <w:rsid w:val="00EE6050"/>
    <w:rsid w:val="00EE74B6"/>
    <w:rsid w:val="00EF0A07"/>
    <w:rsid w:val="00EF339F"/>
    <w:rsid w:val="00EF4A57"/>
    <w:rsid w:val="00EF65A4"/>
    <w:rsid w:val="00F01EA6"/>
    <w:rsid w:val="00F03459"/>
    <w:rsid w:val="00F230A2"/>
    <w:rsid w:val="00F342D1"/>
    <w:rsid w:val="00F35093"/>
    <w:rsid w:val="00F355A2"/>
    <w:rsid w:val="00F4139C"/>
    <w:rsid w:val="00F43A6C"/>
    <w:rsid w:val="00F5202F"/>
    <w:rsid w:val="00F534CE"/>
    <w:rsid w:val="00F60AC2"/>
    <w:rsid w:val="00F67C76"/>
    <w:rsid w:val="00F744AD"/>
    <w:rsid w:val="00F75327"/>
    <w:rsid w:val="00F77C1D"/>
    <w:rsid w:val="00F817E9"/>
    <w:rsid w:val="00F82249"/>
    <w:rsid w:val="00F86133"/>
    <w:rsid w:val="00F91765"/>
    <w:rsid w:val="00F94D1F"/>
    <w:rsid w:val="00FA363D"/>
    <w:rsid w:val="00FA3DD5"/>
    <w:rsid w:val="00FA67AE"/>
    <w:rsid w:val="00FB1746"/>
    <w:rsid w:val="00FB6D0A"/>
    <w:rsid w:val="00FC305E"/>
    <w:rsid w:val="00FC478F"/>
    <w:rsid w:val="00FC5FDE"/>
    <w:rsid w:val="00FD028A"/>
    <w:rsid w:val="00FE1E18"/>
    <w:rsid w:val="00FE5CC6"/>
    <w:rsid w:val="00FF0982"/>
    <w:rsid w:val="00FF5091"/>
    <w:rsid w:val="00FF50FB"/>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AF0295"/>
  <w15:docId w15:val="{13A71E77-B1EB-4076-A2EA-11C5BA440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15E29"/>
  </w:style>
  <w:style w:type="paragraph" w:styleId="Titolo2">
    <w:name w:val="heading 2"/>
    <w:basedOn w:val="Normale"/>
    <w:next w:val="Normale"/>
    <w:link w:val="Titolo2Carattere"/>
    <w:rsid w:val="00B7602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rsid w:val="00E70FA1"/>
    <w:rPr>
      <w:color w:val="0000FF" w:themeColor="hyperlink"/>
      <w:u w:val="single"/>
    </w:rPr>
  </w:style>
  <w:style w:type="character" w:customStyle="1" w:styleId="Titolo2Carattere">
    <w:name w:val="Titolo 2 Carattere"/>
    <w:basedOn w:val="Carpredefinitoparagrafo"/>
    <w:link w:val="Titolo2"/>
    <w:rsid w:val="00B7602F"/>
    <w:rPr>
      <w:rFonts w:asciiTheme="majorHAnsi" w:eastAsiaTheme="majorEastAsia" w:hAnsiTheme="majorHAnsi" w:cstheme="majorBidi"/>
      <w:b/>
      <w:bCs/>
      <w:color w:val="4F81BD" w:themeColor="accent1"/>
      <w:sz w:val="26"/>
      <w:szCs w:val="26"/>
    </w:rPr>
  </w:style>
  <w:style w:type="paragraph" w:styleId="Intestazione">
    <w:name w:val="header"/>
    <w:basedOn w:val="Normale"/>
    <w:link w:val="IntestazioneCarattere"/>
    <w:rsid w:val="00063988"/>
    <w:pPr>
      <w:tabs>
        <w:tab w:val="center" w:pos="4819"/>
        <w:tab w:val="right" w:pos="9638"/>
      </w:tabs>
    </w:pPr>
  </w:style>
  <w:style w:type="character" w:customStyle="1" w:styleId="IntestazioneCarattere">
    <w:name w:val="Intestazione Carattere"/>
    <w:basedOn w:val="Carpredefinitoparagrafo"/>
    <w:link w:val="Intestazione"/>
    <w:rsid w:val="00063988"/>
  </w:style>
  <w:style w:type="paragraph" w:styleId="Pidipagina">
    <w:name w:val="footer"/>
    <w:basedOn w:val="Normale"/>
    <w:link w:val="PidipaginaCarattere"/>
    <w:rsid w:val="00063988"/>
    <w:pPr>
      <w:tabs>
        <w:tab w:val="center" w:pos="4819"/>
        <w:tab w:val="right" w:pos="9638"/>
      </w:tabs>
    </w:pPr>
  </w:style>
  <w:style w:type="character" w:customStyle="1" w:styleId="PidipaginaCarattere">
    <w:name w:val="Piè di pagina Carattere"/>
    <w:basedOn w:val="Carpredefinitoparagrafo"/>
    <w:link w:val="Pidipagina"/>
    <w:rsid w:val="00063988"/>
  </w:style>
  <w:style w:type="paragraph" w:styleId="Testofumetto">
    <w:name w:val="Balloon Text"/>
    <w:basedOn w:val="Normale"/>
    <w:link w:val="TestofumettoCarattere"/>
    <w:semiHidden/>
    <w:unhideWhenUsed/>
    <w:rsid w:val="006E5D0C"/>
    <w:rPr>
      <w:rFonts w:ascii="Tahoma" w:hAnsi="Tahoma" w:cs="Tahoma"/>
      <w:sz w:val="16"/>
      <w:szCs w:val="16"/>
    </w:rPr>
  </w:style>
  <w:style w:type="character" w:customStyle="1" w:styleId="TestofumettoCarattere">
    <w:name w:val="Testo fumetto Carattere"/>
    <w:basedOn w:val="Carpredefinitoparagrafo"/>
    <w:link w:val="Testofumetto"/>
    <w:semiHidden/>
    <w:rsid w:val="006E5D0C"/>
    <w:rPr>
      <w:rFonts w:ascii="Tahoma" w:hAnsi="Tahoma" w:cs="Tahoma"/>
      <w:sz w:val="16"/>
      <w:szCs w:val="16"/>
    </w:rPr>
  </w:style>
  <w:style w:type="character" w:customStyle="1" w:styleId="Menzionenonrisolta1">
    <w:name w:val="Menzione non risolta1"/>
    <w:basedOn w:val="Carpredefinitoparagrafo"/>
    <w:uiPriority w:val="99"/>
    <w:semiHidden/>
    <w:unhideWhenUsed/>
    <w:rsid w:val="003A41DB"/>
    <w:rPr>
      <w:color w:val="605E5C"/>
      <w:shd w:val="clear" w:color="auto" w:fill="E1DFDD"/>
    </w:rPr>
  </w:style>
  <w:style w:type="character" w:customStyle="1" w:styleId="w8qarf">
    <w:name w:val="w8qarf"/>
    <w:basedOn w:val="Carpredefinitoparagrafo"/>
    <w:rsid w:val="00EF339F"/>
  </w:style>
  <w:style w:type="character" w:customStyle="1" w:styleId="lrzxr">
    <w:name w:val="lrzxr"/>
    <w:basedOn w:val="Carpredefinitoparagrafo"/>
    <w:rsid w:val="00EF339F"/>
  </w:style>
  <w:style w:type="character" w:customStyle="1" w:styleId="Menzionenonrisolta2">
    <w:name w:val="Menzione non risolta2"/>
    <w:basedOn w:val="Carpredefinitoparagrafo"/>
    <w:uiPriority w:val="99"/>
    <w:semiHidden/>
    <w:unhideWhenUsed/>
    <w:rsid w:val="00EF339F"/>
    <w:rPr>
      <w:color w:val="605E5C"/>
      <w:shd w:val="clear" w:color="auto" w:fill="E1DFDD"/>
    </w:rPr>
  </w:style>
  <w:style w:type="character" w:customStyle="1" w:styleId="Menzionenonrisolta3">
    <w:name w:val="Menzione non risolta3"/>
    <w:basedOn w:val="Carpredefinitoparagrafo"/>
    <w:uiPriority w:val="99"/>
    <w:semiHidden/>
    <w:unhideWhenUsed/>
    <w:rsid w:val="00B412DE"/>
    <w:rPr>
      <w:color w:val="605E5C"/>
      <w:shd w:val="clear" w:color="auto" w:fill="E1DFDD"/>
    </w:rPr>
  </w:style>
  <w:style w:type="paragraph" w:styleId="NormaleWeb">
    <w:name w:val="Normal (Web)"/>
    <w:basedOn w:val="Normale"/>
    <w:uiPriority w:val="99"/>
    <w:semiHidden/>
    <w:unhideWhenUsed/>
    <w:rsid w:val="003C77E5"/>
    <w:pPr>
      <w:spacing w:before="100" w:beforeAutospacing="1" w:after="100" w:afterAutospacing="1"/>
    </w:pPr>
    <w:rPr>
      <w:rFonts w:ascii="Times New Roman" w:eastAsia="Times New Roman" w:hAnsi="Times New Roman" w:cs="Times New Roman"/>
      <w:lang w:eastAsia="it-IT"/>
    </w:rPr>
  </w:style>
  <w:style w:type="character" w:styleId="Menzionenonrisolta">
    <w:name w:val="Unresolved Mention"/>
    <w:basedOn w:val="Carpredefinitoparagrafo"/>
    <w:uiPriority w:val="99"/>
    <w:semiHidden/>
    <w:unhideWhenUsed/>
    <w:rsid w:val="00B816EE"/>
    <w:rPr>
      <w:color w:val="605E5C"/>
      <w:shd w:val="clear" w:color="auto" w:fill="E1DFDD"/>
    </w:rPr>
  </w:style>
  <w:style w:type="character" w:styleId="Enfasigrassetto">
    <w:name w:val="Strong"/>
    <w:basedOn w:val="Carpredefinitoparagrafo"/>
    <w:uiPriority w:val="22"/>
    <w:qFormat/>
    <w:rsid w:val="00E351F1"/>
    <w:rPr>
      <w:b/>
      <w:bCs/>
    </w:rPr>
  </w:style>
  <w:style w:type="character" w:styleId="Enfasicorsivo">
    <w:name w:val="Emphasis"/>
    <w:basedOn w:val="Carpredefinitoparagrafo"/>
    <w:uiPriority w:val="20"/>
    <w:qFormat/>
    <w:rsid w:val="005711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31760">
      <w:bodyDiv w:val="1"/>
      <w:marLeft w:val="0"/>
      <w:marRight w:val="0"/>
      <w:marTop w:val="0"/>
      <w:marBottom w:val="0"/>
      <w:divBdr>
        <w:top w:val="none" w:sz="0" w:space="0" w:color="auto"/>
        <w:left w:val="none" w:sz="0" w:space="0" w:color="auto"/>
        <w:bottom w:val="none" w:sz="0" w:space="0" w:color="auto"/>
        <w:right w:val="none" w:sz="0" w:space="0" w:color="auto"/>
      </w:divBdr>
    </w:div>
    <w:div w:id="420487054">
      <w:bodyDiv w:val="1"/>
      <w:marLeft w:val="0"/>
      <w:marRight w:val="0"/>
      <w:marTop w:val="0"/>
      <w:marBottom w:val="0"/>
      <w:divBdr>
        <w:top w:val="none" w:sz="0" w:space="0" w:color="auto"/>
        <w:left w:val="none" w:sz="0" w:space="0" w:color="auto"/>
        <w:bottom w:val="none" w:sz="0" w:space="0" w:color="auto"/>
        <w:right w:val="none" w:sz="0" w:space="0" w:color="auto"/>
      </w:divBdr>
    </w:div>
    <w:div w:id="645210329">
      <w:bodyDiv w:val="1"/>
      <w:marLeft w:val="0"/>
      <w:marRight w:val="0"/>
      <w:marTop w:val="0"/>
      <w:marBottom w:val="0"/>
      <w:divBdr>
        <w:top w:val="none" w:sz="0" w:space="0" w:color="auto"/>
        <w:left w:val="none" w:sz="0" w:space="0" w:color="auto"/>
        <w:bottom w:val="none" w:sz="0" w:space="0" w:color="auto"/>
        <w:right w:val="none" w:sz="0" w:space="0" w:color="auto"/>
      </w:divBdr>
    </w:div>
    <w:div w:id="759329588">
      <w:bodyDiv w:val="1"/>
      <w:marLeft w:val="0"/>
      <w:marRight w:val="0"/>
      <w:marTop w:val="0"/>
      <w:marBottom w:val="0"/>
      <w:divBdr>
        <w:top w:val="none" w:sz="0" w:space="0" w:color="auto"/>
        <w:left w:val="none" w:sz="0" w:space="0" w:color="auto"/>
        <w:bottom w:val="none" w:sz="0" w:space="0" w:color="auto"/>
        <w:right w:val="none" w:sz="0" w:space="0" w:color="auto"/>
      </w:divBdr>
    </w:div>
    <w:div w:id="1009983374">
      <w:bodyDiv w:val="1"/>
      <w:marLeft w:val="0"/>
      <w:marRight w:val="0"/>
      <w:marTop w:val="0"/>
      <w:marBottom w:val="0"/>
      <w:divBdr>
        <w:top w:val="none" w:sz="0" w:space="0" w:color="auto"/>
        <w:left w:val="none" w:sz="0" w:space="0" w:color="auto"/>
        <w:bottom w:val="none" w:sz="0" w:space="0" w:color="auto"/>
        <w:right w:val="none" w:sz="0" w:space="0" w:color="auto"/>
      </w:divBdr>
    </w:div>
    <w:div w:id="1056777864">
      <w:bodyDiv w:val="1"/>
      <w:marLeft w:val="0"/>
      <w:marRight w:val="0"/>
      <w:marTop w:val="0"/>
      <w:marBottom w:val="0"/>
      <w:divBdr>
        <w:top w:val="none" w:sz="0" w:space="0" w:color="auto"/>
        <w:left w:val="none" w:sz="0" w:space="0" w:color="auto"/>
        <w:bottom w:val="none" w:sz="0" w:space="0" w:color="auto"/>
        <w:right w:val="none" w:sz="0" w:space="0" w:color="auto"/>
      </w:divBdr>
    </w:div>
    <w:div w:id="1127507054">
      <w:bodyDiv w:val="1"/>
      <w:marLeft w:val="0"/>
      <w:marRight w:val="0"/>
      <w:marTop w:val="0"/>
      <w:marBottom w:val="0"/>
      <w:divBdr>
        <w:top w:val="none" w:sz="0" w:space="0" w:color="auto"/>
        <w:left w:val="none" w:sz="0" w:space="0" w:color="auto"/>
        <w:bottom w:val="none" w:sz="0" w:space="0" w:color="auto"/>
        <w:right w:val="none" w:sz="0" w:space="0" w:color="auto"/>
      </w:divBdr>
    </w:div>
    <w:div w:id="1332027620">
      <w:bodyDiv w:val="1"/>
      <w:marLeft w:val="0"/>
      <w:marRight w:val="0"/>
      <w:marTop w:val="0"/>
      <w:marBottom w:val="0"/>
      <w:divBdr>
        <w:top w:val="none" w:sz="0" w:space="0" w:color="auto"/>
        <w:left w:val="none" w:sz="0" w:space="0" w:color="auto"/>
        <w:bottom w:val="none" w:sz="0" w:space="0" w:color="auto"/>
        <w:right w:val="none" w:sz="0" w:space="0" w:color="auto"/>
      </w:divBdr>
    </w:div>
    <w:div w:id="1383476450">
      <w:bodyDiv w:val="1"/>
      <w:marLeft w:val="0"/>
      <w:marRight w:val="0"/>
      <w:marTop w:val="0"/>
      <w:marBottom w:val="0"/>
      <w:divBdr>
        <w:top w:val="none" w:sz="0" w:space="0" w:color="auto"/>
        <w:left w:val="none" w:sz="0" w:space="0" w:color="auto"/>
        <w:bottom w:val="none" w:sz="0" w:space="0" w:color="auto"/>
        <w:right w:val="none" w:sz="0" w:space="0" w:color="auto"/>
      </w:divBdr>
      <w:divsChild>
        <w:div w:id="1957130006">
          <w:marLeft w:val="0"/>
          <w:marRight w:val="0"/>
          <w:marTop w:val="0"/>
          <w:marBottom w:val="0"/>
          <w:divBdr>
            <w:top w:val="none" w:sz="0" w:space="0" w:color="auto"/>
            <w:left w:val="none" w:sz="0" w:space="0" w:color="auto"/>
            <w:bottom w:val="none" w:sz="0" w:space="0" w:color="auto"/>
            <w:right w:val="none" w:sz="0" w:space="0" w:color="auto"/>
          </w:divBdr>
          <w:divsChild>
            <w:div w:id="629019662">
              <w:marLeft w:val="0"/>
              <w:marRight w:val="0"/>
              <w:marTop w:val="0"/>
              <w:marBottom w:val="0"/>
              <w:divBdr>
                <w:top w:val="none" w:sz="0" w:space="0" w:color="auto"/>
                <w:left w:val="none" w:sz="0" w:space="0" w:color="auto"/>
                <w:bottom w:val="none" w:sz="0" w:space="0" w:color="auto"/>
                <w:right w:val="none" w:sz="0" w:space="0" w:color="auto"/>
              </w:divBdr>
              <w:divsChild>
                <w:div w:id="1058015804">
                  <w:marLeft w:val="0"/>
                  <w:marRight w:val="0"/>
                  <w:marTop w:val="105"/>
                  <w:marBottom w:val="0"/>
                  <w:divBdr>
                    <w:top w:val="none" w:sz="0" w:space="0" w:color="auto"/>
                    <w:left w:val="none" w:sz="0" w:space="0" w:color="auto"/>
                    <w:bottom w:val="none" w:sz="0" w:space="0" w:color="auto"/>
                    <w:right w:val="none" w:sz="0" w:space="0" w:color="auto"/>
                  </w:divBdr>
                  <w:divsChild>
                    <w:div w:id="689649976">
                      <w:marLeft w:val="0"/>
                      <w:marRight w:val="0"/>
                      <w:marTop w:val="0"/>
                      <w:marBottom w:val="0"/>
                      <w:divBdr>
                        <w:top w:val="none" w:sz="0" w:space="0" w:color="auto"/>
                        <w:left w:val="none" w:sz="0" w:space="0" w:color="auto"/>
                        <w:bottom w:val="none" w:sz="0" w:space="0" w:color="auto"/>
                        <w:right w:val="none" w:sz="0" w:space="0" w:color="auto"/>
                      </w:divBdr>
                      <w:divsChild>
                        <w:div w:id="200057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217476">
          <w:marLeft w:val="0"/>
          <w:marRight w:val="0"/>
          <w:marTop w:val="0"/>
          <w:marBottom w:val="0"/>
          <w:divBdr>
            <w:top w:val="none" w:sz="0" w:space="0" w:color="auto"/>
            <w:left w:val="none" w:sz="0" w:space="0" w:color="auto"/>
            <w:bottom w:val="none" w:sz="0" w:space="0" w:color="auto"/>
            <w:right w:val="none" w:sz="0" w:space="0" w:color="auto"/>
          </w:divBdr>
          <w:divsChild>
            <w:div w:id="1033186736">
              <w:marLeft w:val="0"/>
              <w:marRight w:val="0"/>
              <w:marTop w:val="0"/>
              <w:marBottom w:val="0"/>
              <w:divBdr>
                <w:top w:val="none" w:sz="0" w:space="0" w:color="auto"/>
                <w:left w:val="none" w:sz="0" w:space="0" w:color="auto"/>
                <w:bottom w:val="none" w:sz="0" w:space="0" w:color="auto"/>
                <w:right w:val="none" w:sz="0" w:space="0" w:color="auto"/>
              </w:divBdr>
              <w:divsChild>
                <w:div w:id="103141406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566136888">
      <w:bodyDiv w:val="1"/>
      <w:marLeft w:val="0"/>
      <w:marRight w:val="0"/>
      <w:marTop w:val="0"/>
      <w:marBottom w:val="0"/>
      <w:divBdr>
        <w:top w:val="none" w:sz="0" w:space="0" w:color="auto"/>
        <w:left w:val="none" w:sz="0" w:space="0" w:color="auto"/>
        <w:bottom w:val="none" w:sz="0" w:space="0" w:color="auto"/>
        <w:right w:val="none" w:sz="0" w:space="0" w:color="auto"/>
      </w:divBdr>
      <w:divsChild>
        <w:div w:id="1585720891">
          <w:marLeft w:val="0"/>
          <w:marRight w:val="0"/>
          <w:marTop w:val="0"/>
          <w:marBottom w:val="0"/>
          <w:divBdr>
            <w:top w:val="none" w:sz="0" w:space="0" w:color="auto"/>
            <w:left w:val="none" w:sz="0" w:space="0" w:color="auto"/>
            <w:bottom w:val="none" w:sz="0" w:space="0" w:color="auto"/>
            <w:right w:val="none" w:sz="0" w:space="0" w:color="auto"/>
          </w:divBdr>
        </w:div>
        <w:div w:id="676006881">
          <w:marLeft w:val="0"/>
          <w:marRight w:val="0"/>
          <w:marTop w:val="0"/>
          <w:marBottom w:val="0"/>
          <w:divBdr>
            <w:top w:val="none" w:sz="0" w:space="0" w:color="auto"/>
            <w:left w:val="none" w:sz="0" w:space="0" w:color="auto"/>
            <w:bottom w:val="none" w:sz="0" w:space="0" w:color="auto"/>
            <w:right w:val="none" w:sz="0" w:space="0" w:color="auto"/>
          </w:divBdr>
        </w:div>
        <w:div w:id="793526536">
          <w:marLeft w:val="0"/>
          <w:marRight w:val="0"/>
          <w:marTop w:val="0"/>
          <w:marBottom w:val="0"/>
          <w:divBdr>
            <w:top w:val="none" w:sz="0" w:space="0" w:color="auto"/>
            <w:left w:val="none" w:sz="0" w:space="0" w:color="auto"/>
            <w:bottom w:val="none" w:sz="0" w:space="0" w:color="auto"/>
            <w:right w:val="none" w:sz="0" w:space="0" w:color="auto"/>
          </w:divBdr>
        </w:div>
      </w:divsChild>
    </w:div>
    <w:div w:id="1579897090">
      <w:bodyDiv w:val="1"/>
      <w:marLeft w:val="0"/>
      <w:marRight w:val="0"/>
      <w:marTop w:val="0"/>
      <w:marBottom w:val="0"/>
      <w:divBdr>
        <w:top w:val="none" w:sz="0" w:space="0" w:color="auto"/>
        <w:left w:val="none" w:sz="0" w:space="0" w:color="auto"/>
        <w:bottom w:val="none" w:sz="0" w:space="0" w:color="auto"/>
        <w:right w:val="none" w:sz="0" w:space="0" w:color="auto"/>
      </w:divBdr>
    </w:div>
    <w:div w:id="206209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talybares.i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unicazione@italybares.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nstagram.com/anlaidslombardi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laidslombardia.it" TargetMode="External"/><Relationship Id="rId5" Type="http://schemas.openxmlformats.org/officeDocument/2006/relationships/webSettings" Target="webSettings.xml"/><Relationship Id="rId15" Type="http://schemas.openxmlformats.org/officeDocument/2006/relationships/hyperlink" Target="http://www.teatrorepower.com" TargetMode="External"/><Relationship Id="rId10" Type="http://schemas.openxmlformats.org/officeDocument/2006/relationships/hyperlink" Target="https://bit.ly/TeatroRepower-ItalyBares202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maps/place/data=!4m2!3m1!1s0x4786c33ce5cd637f:0xecd72397ab47f398?sa=X&amp;ved=2ahUKEwjb8Ovz2IKEAxUMcvEDHbpcAGAQ4kB6BAgOEAA" TargetMode="External"/><Relationship Id="rId14" Type="http://schemas.openxmlformats.org/officeDocument/2006/relationships/hyperlink" Target="http://www.instagram.com/italybare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BB145-80EB-1B44-87B4-1C4F3EFE5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986</Words>
  <Characters>5625</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monica ripamonti</Company>
  <LinksUpToDate>false</LinksUpToDate>
  <CharactersWithSpaces>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Ripamonti</dc:creator>
  <cp:keywords/>
  <cp:lastModifiedBy>Stefania Scarpetta</cp:lastModifiedBy>
  <cp:revision>16</cp:revision>
  <cp:lastPrinted>2022-04-28T15:06:00Z</cp:lastPrinted>
  <dcterms:created xsi:type="dcterms:W3CDTF">2025-02-24T13:20:00Z</dcterms:created>
  <dcterms:modified xsi:type="dcterms:W3CDTF">2025-03-03T13:27:00Z</dcterms:modified>
</cp:coreProperties>
</file>