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AC72" w14:textId="77777777" w:rsidR="00462142" w:rsidRDefault="00462142" w:rsidP="006F26EF">
      <w:pPr>
        <w:jc w:val="center"/>
        <w:rPr>
          <w:rFonts w:ascii="Calibri" w:hAnsi="Calibri"/>
          <w:i/>
          <w:sz w:val="16"/>
          <w:szCs w:val="16"/>
          <w:u w:val="single"/>
        </w:rPr>
      </w:pPr>
    </w:p>
    <w:p w14:paraId="178861C3" w14:textId="04A8459F" w:rsidR="00676EF7" w:rsidRPr="000B6DA1" w:rsidRDefault="00676EF7" w:rsidP="003B5FC8">
      <w:pPr>
        <w:jc w:val="both"/>
        <w:rPr>
          <w:rFonts w:ascii="Calibri" w:hAnsi="Calibri"/>
          <w:bCs/>
          <w:sz w:val="20"/>
          <w:szCs w:val="20"/>
        </w:rPr>
      </w:pPr>
    </w:p>
    <w:p w14:paraId="3F0FC0E9" w14:textId="7D17D4D4" w:rsidR="00904087" w:rsidRDefault="00711545" w:rsidP="001841FC">
      <w:pPr>
        <w:jc w:val="center"/>
        <w:rPr>
          <w:rFonts w:ascii="Georgia" w:eastAsia="Arial Unicode MS" w:hAnsi="Georgia" w:cs="Arial Unicode MS"/>
          <w:b/>
          <w:bCs/>
          <w:color w:val="000000"/>
          <w:sz w:val="48"/>
          <w:szCs w:val="4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11545">
        <w:rPr>
          <w:rFonts w:ascii="Georgia" w:eastAsia="Arial Unicode MS" w:hAnsi="Georgia" w:cs="Arial Unicode MS"/>
          <w:b/>
          <w:bCs/>
          <w:color w:val="000000"/>
          <w:sz w:val="48"/>
          <w:szCs w:val="4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TEATRO REPOWER, ASSAGO(MI)</w:t>
      </w:r>
    </w:p>
    <w:p w14:paraId="7008B166" w14:textId="0E6A8287" w:rsidR="00711545" w:rsidRPr="00711545" w:rsidRDefault="00711545" w:rsidP="001841FC">
      <w:pPr>
        <w:jc w:val="center"/>
        <w:rPr>
          <w:rFonts w:ascii="Georgia" w:eastAsia="Arial Unicode MS" w:hAnsi="Georgia" w:cs="Arial Unicode MS"/>
          <w:b/>
          <w:bCs/>
          <w:color w:val="FF0000"/>
          <w:sz w:val="36"/>
          <w:szCs w:val="3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11545">
        <w:rPr>
          <w:rFonts w:ascii="Georgia" w:eastAsia="Arial Unicode MS" w:hAnsi="Georgia" w:cs="Arial Unicode MS"/>
          <w:b/>
          <w:bCs/>
          <w:color w:val="FF0000"/>
          <w:sz w:val="36"/>
          <w:szCs w:val="3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VENERDI 4 APRILE ORE 20,30</w:t>
      </w:r>
    </w:p>
    <w:p w14:paraId="4B0547FD" w14:textId="37E29451" w:rsidR="00711545" w:rsidRPr="00711545" w:rsidRDefault="00711545" w:rsidP="001841FC">
      <w:pPr>
        <w:jc w:val="center"/>
        <w:rPr>
          <w:rFonts w:ascii="Georgia" w:eastAsia="Arial Unicode MS" w:hAnsi="Georgia" w:cs="Arial Unicode MS"/>
          <w:b/>
          <w:bCs/>
          <w:color w:val="FF0000"/>
          <w:sz w:val="36"/>
          <w:szCs w:val="3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11545">
        <w:rPr>
          <w:rFonts w:ascii="Georgia" w:eastAsia="Arial Unicode MS" w:hAnsi="Georgia" w:cs="Arial Unicode MS"/>
          <w:b/>
          <w:bCs/>
          <w:color w:val="FF0000"/>
          <w:sz w:val="36"/>
          <w:szCs w:val="3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SABATO 5 APRILE ORE 16,00 e ORE 20,30</w:t>
      </w:r>
    </w:p>
    <w:p w14:paraId="7132D79C" w14:textId="77777777" w:rsidR="000E6881" w:rsidRPr="00711545" w:rsidRDefault="000E6881" w:rsidP="001841FC">
      <w:pPr>
        <w:jc w:val="center"/>
        <w:rPr>
          <w:rFonts w:ascii="Georgia" w:eastAsia="Arial Unicode MS" w:hAnsi="Georgia" w:cs="Arial Unicode MS"/>
          <w:b/>
          <w:bCs/>
          <w:color w:val="FF0000"/>
          <w:sz w:val="56"/>
          <w:szCs w:val="5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72DD506" w14:textId="33AF8FF7" w:rsidR="00904087" w:rsidRPr="00711545" w:rsidRDefault="00904087" w:rsidP="001841FC">
      <w:pPr>
        <w:jc w:val="center"/>
        <w:rPr>
          <w:rFonts w:ascii="Georgia" w:eastAsia="Arial Unicode MS" w:hAnsi="Georgia" w:cs="Arial Unicode MS"/>
          <w:b/>
          <w:bCs/>
          <w:color w:val="0070C0"/>
          <w:sz w:val="56"/>
          <w:szCs w:val="5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11545">
        <w:rPr>
          <w:rFonts w:ascii="Georgia" w:eastAsia="Arial Unicode MS" w:hAnsi="Georgia" w:cs="Arial Unicode MS"/>
          <w:b/>
          <w:bCs/>
          <w:color w:val="0070C0"/>
          <w:sz w:val="56"/>
          <w:szCs w:val="5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FORZA VENITE GENTE</w:t>
      </w:r>
    </w:p>
    <w:p w14:paraId="6F784E2B" w14:textId="7194D93C" w:rsidR="00904087" w:rsidRPr="00711545" w:rsidRDefault="00904087" w:rsidP="001841FC">
      <w:pPr>
        <w:jc w:val="center"/>
        <w:rPr>
          <w:rFonts w:ascii="Georgia" w:hAnsi="Georgia" w:cstheme="majorHAnsi"/>
          <w:color w:val="0070C0"/>
          <w:sz w:val="36"/>
          <w:szCs w:val="36"/>
        </w:rPr>
      </w:pPr>
      <w:r w:rsidRPr="00711545">
        <w:rPr>
          <w:rFonts w:ascii="Georgia" w:eastAsia="Arial Unicode MS" w:hAnsi="Georgia" w:cs="Arial Unicode MS"/>
          <w:b/>
          <w:bCs/>
          <w:color w:val="0070C0"/>
          <w:sz w:val="36"/>
          <w:szCs w:val="3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IL MUSICAL</w:t>
      </w:r>
    </w:p>
    <w:p w14:paraId="3E610850" w14:textId="77777777" w:rsidR="001841FC" w:rsidRPr="00711545" w:rsidRDefault="001841FC" w:rsidP="003B5FC8">
      <w:pPr>
        <w:jc w:val="both"/>
        <w:rPr>
          <w:rFonts w:ascii="Georgia" w:hAnsi="Georgia" w:cstheme="majorHAnsi"/>
          <w:color w:val="0070C0"/>
          <w:sz w:val="18"/>
          <w:szCs w:val="18"/>
        </w:rPr>
      </w:pPr>
    </w:p>
    <w:p w14:paraId="1583573E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Una produzione:</w:t>
      </w:r>
    </w:p>
    <w:p w14:paraId="6AB6A7FC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SONI</w:t>
      </w:r>
    </w:p>
    <w:p w14:paraId="7C574CCE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Scritto da:</w:t>
      </w:r>
    </w:p>
    <w:p w14:paraId="3C2A6802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Mario e Piero Castellacci con la collaborazione di Renato Biagioli e</w:t>
      </w:r>
    </w:p>
    <w:p w14:paraId="41E4E13B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Pietro Palumbo</w:t>
      </w:r>
    </w:p>
    <w:p w14:paraId="04A1595F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Regia di:</w:t>
      </w:r>
    </w:p>
    <w:p w14:paraId="3CEE492F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Ariele Vincenti</w:t>
      </w:r>
    </w:p>
    <w:p w14:paraId="1C7A6858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Musiche di:</w:t>
      </w:r>
    </w:p>
    <w:p w14:paraId="38565388" w14:textId="1F01AA66" w:rsidR="001841FC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Michele Paulicelli, Giampaolo Belardinelli, Giancarlo de Matteis</w:t>
      </w:r>
    </w:p>
    <w:p w14:paraId="05EB88EB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</w:p>
    <w:p w14:paraId="280EF838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Collaborazione alle musiche:</w:t>
      </w:r>
    </w:p>
    <w:p w14:paraId="61554B17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 xml:space="preserve">Achille Oliva, Aldo </w:t>
      </w:r>
      <w:proofErr w:type="spellStart"/>
      <w:r w:rsidRPr="00711545">
        <w:rPr>
          <w:rFonts w:ascii="Georgia" w:hAnsi="Georgia" w:cstheme="majorHAnsi"/>
          <w:b/>
          <w:bCs/>
          <w:sz w:val="28"/>
          <w:szCs w:val="28"/>
        </w:rPr>
        <w:t>Tamborrelli</w:t>
      </w:r>
      <w:proofErr w:type="spellEnd"/>
      <w:r w:rsidRPr="00711545">
        <w:rPr>
          <w:rFonts w:ascii="Georgia" w:hAnsi="Georgia" w:cstheme="majorHAnsi"/>
          <w:b/>
          <w:bCs/>
          <w:sz w:val="28"/>
          <w:szCs w:val="28"/>
        </w:rPr>
        <w:t>, Carlo Giancamilli</w:t>
      </w:r>
    </w:p>
    <w:p w14:paraId="202EADE3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Cast:</w:t>
      </w:r>
    </w:p>
    <w:p w14:paraId="39D1B2F5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Mauro Mandolini: Pietro di Bernardone</w:t>
      </w:r>
    </w:p>
    <w:p w14:paraId="3CCB4482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Michelangelo Nari: Frate Francesco</w:t>
      </w:r>
    </w:p>
    <w:p w14:paraId="5D101175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Giulia Gallone: La Cenciosa</w:t>
      </w:r>
    </w:p>
    <w:p w14:paraId="4C7A945D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Giulia Cecchini: Santa Chiara</w:t>
      </w:r>
    </w:p>
    <w:p w14:paraId="159A8BFB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Benedetta Iardella: La Povertà</w:t>
      </w:r>
    </w:p>
    <w:p w14:paraId="64F8C7A4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Michele Perrotta: Il Diavolo</w:t>
      </w:r>
    </w:p>
    <w:p w14:paraId="370FC5E8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Luca Bacci: Il Lupo</w:t>
      </w:r>
    </w:p>
    <w:p w14:paraId="73281B43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I solisti:</w:t>
      </w:r>
    </w:p>
    <w:p w14:paraId="64AACC34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 xml:space="preserve">Eugenio Alba, Marco </w:t>
      </w:r>
      <w:proofErr w:type="spellStart"/>
      <w:r w:rsidRPr="00711545">
        <w:rPr>
          <w:rFonts w:ascii="Georgia" w:hAnsi="Georgia" w:cstheme="majorHAnsi"/>
          <w:b/>
          <w:bCs/>
          <w:sz w:val="28"/>
          <w:szCs w:val="28"/>
        </w:rPr>
        <w:t>Arrabito</w:t>
      </w:r>
      <w:proofErr w:type="spellEnd"/>
      <w:r w:rsidRPr="00711545">
        <w:rPr>
          <w:rFonts w:ascii="Georgia" w:hAnsi="Georgia" w:cstheme="majorHAnsi"/>
          <w:b/>
          <w:bCs/>
          <w:sz w:val="28"/>
          <w:szCs w:val="28"/>
        </w:rPr>
        <w:t xml:space="preserve">, Giorgia </w:t>
      </w:r>
      <w:proofErr w:type="spellStart"/>
      <w:r w:rsidRPr="00711545">
        <w:rPr>
          <w:rFonts w:ascii="Georgia" w:hAnsi="Georgia" w:cstheme="majorHAnsi"/>
          <w:b/>
          <w:bCs/>
          <w:sz w:val="28"/>
          <w:szCs w:val="28"/>
        </w:rPr>
        <w:t>Bitocchi</w:t>
      </w:r>
      <w:proofErr w:type="spellEnd"/>
      <w:r w:rsidRPr="00711545">
        <w:rPr>
          <w:rFonts w:ascii="Georgia" w:hAnsi="Georgia" w:cstheme="majorHAnsi"/>
          <w:b/>
          <w:bCs/>
          <w:sz w:val="28"/>
          <w:szCs w:val="28"/>
        </w:rPr>
        <w:t>, Michela Coni,</w:t>
      </w:r>
    </w:p>
    <w:p w14:paraId="0768D244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 xml:space="preserve">Rocco De Pace, Asia Passerella, Stefania Regini, Danilo </w:t>
      </w:r>
      <w:proofErr w:type="spellStart"/>
      <w:r w:rsidRPr="00711545">
        <w:rPr>
          <w:rFonts w:ascii="Georgia" w:hAnsi="Georgia" w:cstheme="majorHAnsi"/>
          <w:b/>
          <w:bCs/>
          <w:sz w:val="28"/>
          <w:szCs w:val="28"/>
        </w:rPr>
        <w:t>Scalinci</w:t>
      </w:r>
      <w:proofErr w:type="spellEnd"/>
      <w:r w:rsidRPr="00711545">
        <w:rPr>
          <w:rFonts w:ascii="Georgia" w:hAnsi="Georgia" w:cstheme="majorHAnsi"/>
          <w:b/>
          <w:bCs/>
          <w:sz w:val="28"/>
          <w:szCs w:val="28"/>
        </w:rPr>
        <w:t>,</w:t>
      </w:r>
    </w:p>
    <w:p w14:paraId="17205D9B" w14:textId="5B573958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proofErr w:type="spellStart"/>
      <w:r w:rsidRPr="00711545">
        <w:rPr>
          <w:rFonts w:ascii="Georgia" w:hAnsi="Georgia" w:cstheme="majorHAnsi"/>
          <w:b/>
          <w:bCs/>
          <w:sz w:val="28"/>
          <w:szCs w:val="28"/>
        </w:rPr>
        <w:t>Ciali</w:t>
      </w:r>
      <w:proofErr w:type="spellEnd"/>
      <w:r w:rsidRPr="00711545">
        <w:rPr>
          <w:rFonts w:ascii="Georgia" w:hAnsi="Georgia" w:cstheme="majorHAnsi"/>
          <w:b/>
          <w:bCs/>
          <w:sz w:val="28"/>
          <w:szCs w:val="28"/>
        </w:rPr>
        <w:t xml:space="preserve"> Sposato, Sofia Zanetti</w:t>
      </w:r>
    </w:p>
    <w:p w14:paraId="73AD66B2" w14:textId="3F66CA22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proofErr w:type="spellStart"/>
      <w:r w:rsidRPr="00711545">
        <w:rPr>
          <w:rFonts w:ascii="Georgia" w:hAnsi="Georgia" w:cstheme="majorHAnsi"/>
          <w:b/>
          <w:bCs/>
          <w:sz w:val="28"/>
          <w:szCs w:val="28"/>
        </w:rPr>
        <w:t>Vocal</w:t>
      </w:r>
      <w:proofErr w:type="spellEnd"/>
      <w:r w:rsidRPr="00711545">
        <w:rPr>
          <w:rFonts w:ascii="Georgia" w:hAnsi="Georgia" w:cstheme="majorHAnsi"/>
          <w:b/>
          <w:bCs/>
          <w:sz w:val="28"/>
          <w:szCs w:val="28"/>
        </w:rPr>
        <w:t xml:space="preserve"> Coach: Benedetta Iardella</w:t>
      </w:r>
    </w:p>
    <w:p w14:paraId="5C6231BA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Direttore Musicale:</w:t>
      </w:r>
    </w:p>
    <w:p w14:paraId="3E1A8A62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Fabrizio Barbacci</w:t>
      </w:r>
    </w:p>
    <w:p w14:paraId="1B3B94F7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Direttore Musicale e Arrangiatore:</w:t>
      </w:r>
    </w:p>
    <w:p w14:paraId="57CE8685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Guglielmo Ridolfo Gagliano</w:t>
      </w:r>
    </w:p>
    <w:p w14:paraId="290B7E66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Scene:</w:t>
      </w:r>
    </w:p>
    <w:p w14:paraId="38FCDFFA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Alessandro Chiti</w:t>
      </w:r>
    </w:p>
    <w:p w14:paraId="58295A40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Costumi:</w:t>
      </w:r>
    </w:p>
    <w:p w14:paraId="457840B0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Daniele Gelsi</w:t>
      </w:r>
    </w:p>
    <w:p w14:paraId="315667F2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Coreografie:</w:t>
      </w:r>
    </w:p>
    <w:p w14:paraId="5ADE77BE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Dalila Frassanito</w:t>
      </w:r>
    </w:p>
    <w:p w14:paraId="23A4A325" w14:textId="77777777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Cast Supervisor:</w:t>
      </w:r>
    </w:p>
    <w:p w14:paraId="66DA7CBB" w14:textId="7E13843A" w:rsidR="000E6881" w:rsidRPr="00711545" w:rsidRDefault="000E6881" w:rsidP="000E6881">
      <w:pPr>
        <w:jc w:val="center"/>
        <w:rPr>
          <w:rFonts w:ascii="Georgia" w:hAnsi="Georgia" w:cstheme="majorHAnsi"/>
          <w:b/>
          <w:bCs/>
          <w:sz w:val="28"/>
          <w:szCs w:val="28"/>
        </w:rPr>
      </w:pPr>
      <w:r w:rsidRPr="00711545">
        <w:rPr>
          <w:rFonts w:ascii="Georgia" w:hAnsi="Georgia" w:cstheme="majorHAnsi"/>
          <w:b/>
          <w:bCs/>
          <w:sz w:val="28"/>
          <w:szCs w:val="28"/>
        </w:rPr>
        <w:t>Andrea Casta</w:t>
      </w:r>
    </w:p>
    <w:p w14:paraId="1B6C29EC" w14:textId="29766F5C" w:rsidR="00C14C66" w:rsidRPr="00711545" w:rsidRDefault="000E6881" w:rsidP="00C14C66">
      <w:pPr>
        <w:tabs>
          <w:tab w:val="left" w:pos="2564"/>
          <w:tab w:val="left" w:pos="10267"/>
        </w:tabs>
        <w:jc w:val="center"/>
        <w:rPr>
          <w:rFonts w:ascii="Georgia" w:eastAsia="Arial Unicode MS" w:hAnsi="Georgia" w:cs="Calibri"/>
          <w:b/>
          <w:bCs/>
          <w:color w:val="000000"/>
          <w:sz w:val="32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11545">
        <w:rPr>
          <w:rFonts w:ascii="Georgia" w:eastAsia="Arial Unicode MS" w:hAnsi="Georgia" w:cs="Calibri"/>
          <w:b/>
          <w:bCs/>
          <w:color w:val="000000"/>
          <w:sz w:val="32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  <w:t>Direttore Artistico: Michele Paulicelli</w:t>
      </w:r>
    </w:p>
    <w:p w14:paraId="0FDB80F9" w14:textId="77777777" w:rsidR="000E6881" w:rsidRPr="00711545" w:rsidRDefault="000E6881" w:rsidP="00C14C66">
      <w:pPr>
        <w:jc w:val="both"/>
        <w:rPr>
          <w:rFonts w:ascii="Georgia" w:eastAsia="Arial Unicode MS" w:hAnsi="Georgia" w:cs="Calibri"/>
          <w:b/>
          <w:bCs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2FE80447" w14:textId="77777777" w:rsidR="00243147" w:rsidRPr="00711545" w:rsidRDefault="00243147" w:rsidP="00904087">
      <w:pPr>
        <w:jc w:val="both"/>
        <w:rPr>
          <w:rFonts w:ascii="Georgia" w:eastAsia="Arial Unicode MS" w:hAnsi="Georgia" w:cs="Calibri"/>
          <w:b/>
          <w:bCs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454CE6D9" w14:textId="7364A814" w:rsidR="001841FC" w:rsidRPr="00711545" w:rsidRDefault="00C14C66" w:rsidP="00904087">
      <w:pPr>
        <w:jc w:val="both"/>
        <w:rPr>
          <w:rFonts w:ascii="Georgia" w:hAnsi="Georgia" w:cstheme="majorHAnsi"/>
          <w:sz w:val="28"/>
          <w:szCs w:val="28"/>
        </w:rPr>
      </w:pPr>
      <w:r w:rsidRPr="00711545">
        <w:rPr>
          <w:rFonts w:ascii="Georgia" w:eastAsia="Arial Unicode MS" w:hAnsi="Georgia" w:cs="Calibri"/>
          <w:b/>
          <w:bCs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Il Musical, Forza Venite Gente</w:t>
      </w:r>
      <w:r w:rsidR="00880AA0" w:rsidRPr="00711545">
        <w:rPr>
          <w:rFonts w:ascii="Georgia" w:eastAsia="Arial Unicode MS" w:hAnsi="Georgia" w:cs="Calibri"/>
          <w:b/>
          <w:bCs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711545">
        <w:rPr>
          <w:rFonts w:ascii="Georgia" w:eastAsia="Arial Unicode MS" w:hAnsi="Georgia" w:cs="Calibri"/>
          <w:b/>
          <w:bCs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venerdì 4 e sabato 5 aprile al Teatro Repower di </w:t>
      </w:r>
      <w:proofErr w:type="spellStart"/>
      <w:r w:rsidR="00711545">
        <w:rPr>
          <w:rFonts w:ascii="Georgia" w:eastAsia="Arial Unicode MS" w:hAnsi="Georgia" w:cs="Calibri"/>
          <w:b/>
          <w:bCs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Assago.</w:t>
      </w:r>
      <w:r w:rsidR="00711545">
        <w:rPr>
          <w:rFonts w:ascii="Georgia" w:eastAsia="Arial Unicode MS" w:hAnsi="Georgia" w:cs="Calibri"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DE075A" w:rsidRPr="00711545">
        <w:rPr>
          <w:rFonts w:ascii="Georgia" w:hAnsi="Georgia" w:cstheme="majorHAnsi"/>
          <w:sz w:val="28"/>
          <w:szCs w:val="28"/>
        </w:rPr>
        <w:t>i</w:t>
      </w:r>
      <w:proofErr w:type="spellEnd"/>
      <w:r w:rsidR="00DE075A" w:rsidRPr="00711545">
        <w:rPr>
          <w:rFonts w:ascii="Georgia" w:hAnsi="Georgia" w:cstheme="majorHAnsi"/>
          <w:sz w:val="28"/>
          <w:szCs w:val="28"/>
        </w:rPr>
        <w:t xml:space="preserve"> sicuro</w:t>
      </w:r>
      <w:r w:rsidR="00711545">
        <w:rPr>
          <w:rFonts w:ascii="Georgia" w:hAnsi="Georgia" w:cstheme="majorHAnsi"/>
          <w:sz w:val="28"/>
          <w:szCs w:val="28"/>
        </w:rPr>
        <w:t xml:space="preserve">, </w:t>
      </w:r>
      <w:r w:rsidR="00DE075A" w:rsidRPr="00711545">
        <w:rPr>
          <w:rFonts w:ascii="Georgia" w:hAnsi="Georgia" w:cstheme="majorHAnsi"/>
          <w:sz w:val="28"/>
          <w:szCs w:val="28"/>
        </w:rPr>
        <w:t>nessuno oserebbe mai immaginare un’affermazione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da Guinness dei Primati.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Ma a volte i sogni, come nella migliore tradizione cinematografica</w:t>
      </w:r>
      <w:r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statunitense, diventano realtà.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E così, nel lontano 9 ottobre 1981, esattamente 4</w:t>
      </w:r>
      <w:r w:rsidR="00711545">
        <w:rPr>
          <w:rFonts w:ascii="Georgia" w:hAnsi="Georgia" w:cstheme="majorHAnsi"/>
          <w:sz w:val="28"/>
          <w:szCs w:val="28"/>
        </w:rPr>
        <w:t>4</w:t>
      </w:r>
      <w:r w:rsidR="00DE075A" w:rsidRPr="00711545">
        <w:rPr>
          <w:rFonts w:ascii="Georgia" w:hAnsi="Georgia" w:cstheme="majorHAnsi"/>
          <w:sz w:val="28"/>
          <w:szCs w:val="28"/>
        </w:rPr>
        <w:t xml:space="preserve"> anni fa, al Teatro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 xml:space="preserve">Unione di Viterbo, debuttò una Commedia Musicale che nel giro </w:t>
      </w:r>
      <w:proofErr w:type="spellStart"/>
      <w:r w:rsidR="00DE075A" w:rsidRPr="00711545">
        <w:rPr>
          <w:rFonts w:ascii="Georgia" w:hAnsi="Georgia" w:cstheme="majorHAnsi"/>
          <w:sz w:val="28"/>
          <w:szCs w:val="28"/>
        </w:rPr>
        <w:t>dipochi</w:t>
      </w:r>
      <w:proofErr w:type="spellEnd"/>
      <w:r w:rsidR="00DE075A" w:rsidRPr="00711545">
        <w:rPr>
          <w:rFonts w:ascii="Georgia" w:hAnsi="Georgia" w:cstheme="majorHAnsi"/>
          <w:sz w:val="28"/>
          <w:szCs w:val="28"/>
        </w:rPr>
        <w:t xml:space="preserve"> anni, sarebbe diventata un vero e proprio spettacolo-culto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dell’intero</w:t>
      </w:r>
      <w:r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panorama nazionale, arrivando a varcarne gli stessi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confini geografici, per essere tradotta in otto lingue, e rappresentata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in Paesi come Brasile, Messico, Polonia, Ucraina, Albania e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 xml:space="preserve">Bielorussia. Stiamo parlando proprio dell’italianissimo </w:t>
      </w:r>
      <w:r w:rsidR="00DE075A" w:rsidRPr="00711545">
        <w:rPr>
          <w:rFonts w:ascii="Georgia" w:hAnsi="Georgia" w:cstheme="majorHAnsi"/>
          <w:b/>
          <w:bCs/>
          <w:sz w:val="28"/>
          <w:szCs w:val="28"/>
        </w:rPr>
        <w:t>F</w:t>
      </w:r>
      <w:r w:rsidR="00EB788C" w:rsidRPr="00711545">
        <w:rPr>
          <w:rFonts w:ascii="Georgia" w:hAnsi="Georgia" w:cstheme="majorHAnsi"/>
          <w:b/>
          <w:bCs/>
          <w:sz w:val="28"/>
          <w:szCs w:val="28"/>
        </w:rPr>
        <w:t>orza</w:t>
      </w:r>
      <w:r w:rsidR="00EB788C" w:rsidRPr="00711545">
        <w:rPr>
          <w:rFonts w:ascii="Georgia" w:eastAsia="Arial Unicode MS" w:hAnsi="Georgia" w:cs="Calibri"/>
          <w:b/>
          <w:bCs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E075A" w:rsidRPr="00711545">
        <w:rPr>
          <w:rFonts w:ascii="Georgia" w:hAnsi="Georgia" w:cstheme="majorHAnsi"/>
          <w:b/>
          <w:bCs/>
          <w:sz w:val="28"/>
          <w:szCs w:val="28"/>
        </w:rPr>
        <w:t>V</w:t>
      </w:r>
      <w:r w:rsidR="00EB788C" w:rsidRPr="00711545">
        <w:rPr>
          <w:rFonts w:ascii="Georgia" w:hAnsi="Georgia" w:cstheme="majorHAnsi"/>
          <w:b/>
          <w:bCs/>
          <w:sz w:val="28"/>
          <w:szCs w:val="28"/>
        </w:rPr>
        <w:t>enite</w:t>
      </w:r>
      <w:r w:rsidR="00DE075A" w:rsidRPr="00711545">
        <w:rPr>
          <w:rFonts w:ascii="Georgia" w:hAnsi="Georgia" w:cstheme="majorHAnsi"/>
          <w:b/>
          <w:bCs/>
          <w:sz w:val="28"/>
          <w:szCs w:val="28"/>
        </w:rPr>
        <w:t xml:space="preserve"> G</w:t>
      </w:r>
      <w:r w:rsidR="00EB788C" w:rsidRPr="00711545">
        <w:rPr>
          <w:rFonts w:ascii="Georgia" w:hAnsi="Georgia" w:cstheme="majorHAnsi"/>
          <w:b/>
          <w:bCs/>
          <w:sz w:val="28"/>
          <w:szCs w:val="28"/>
        </w:rPr>
        <w:t>ente</w:t>
      </w:r>
      <w:r w:rsidR="00DE075A" w:rsidRPr="00711545">
        <w:rPr>
          <w:rFonts w:ascii="Georgia" w:hAnsi="Georgia" w:cstheme="majorHAnsi"/>
          <w:sz w:val="28"/>
          <w:szCs w:val="28"/>
        </w:rPr>
        <w:t>.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711545">
        <w:rPr>
          <w:rFonts w:ascii="Georgia" w:hAnsi="Georgia" w:cstheme="majorHAnsi"/>
          <w:sz w:val="28"/>
          <w:szCs w:val="28"/>
        </w:rPr>
        <w:t xml:space="preserve">Oltre </w:t>
      </w:r>
      <w:r w:rsidR="00DE075A" w:rsidRPr="00711545">
        <w:rPr>
          <w:rFonts w:ascii="Georgia" w:hAnsi="Georgia" w:cstheme="majorHAnsi"/>
          <w:sz w:val="28"/>
          <w:szCs w:val="28"/>
        </w:rPr>
        <w:t>3.500 repliche, oltre 2 milioni e 500 mila spettatori… soltanto a</w:t>
      </w:r>
      <w:r w:rsidR="00EB788C" w:rsidRPr="00711545">
        <w:rPr>
          <w:rFonts w:ascii="Georgia" w:eastAsia="Arial Unicode MS" w:hAnsi="Georgia" w:cs="Calibri"/>
          <w:b/>
          <w:bCs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Roma, in Piazza San Giovanni, il 16 agosto del 2000, in occasione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della Giornata Mondiale della Gioventù, lo spettacolo raccolse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250.000 presenze, e a Padova, nello Stadio Appiani, insieme a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 xml:space="preserve">Papa Giovanni Paolo </w:t>
      </w:r>
      <w:proofErr w:type="spellStart"/>
      <w:r w:rsidR="00DE075A" w:rsidRPr="00711545">
        <w:rPr>
          <w:rFonts w:ascii="Georgia" w:hAnsi="Georgia" w:cstheme="majorHAnsi"/>
          <w:sz w:val="28"/>
          <w:szCs w:val="28"/>
        </w:rPr>
        <w:t>ll</w:t>
      </w:r>
      <w:proofErr w:type="spellEnd"/>
      <w:r w:rsidR="00DE075A" w:rsidRPr="00711545">
        <w:rPr>
          <w:rFonts w:ascii="Georgia" w:hAnsi="Georgia" w:cstheme="majorHAnsi"/>
          <w:sz w:val="28"/>
          <w:szCs w:val="28"/>
        </w:rPr>
        <w:t>, assistettero alla Rappresentazione, oltre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 xml:space="preserve">30,000 </w:t>
      </w:r>
      <w:proofErr w:type="spellStart"/>
      <w:proofErr w:type="gramStart"/>
      <w:r w:rsidR="00DE075A" w:rsidRPr="00711545">
        <w:rPr>
          <w:rFonts w:ascii="Georgia" w:hAnsi="Georgia" w:cstheme="majorHAnsi"/>
          <w:sz w:val="28"/>
          <w:szCs w:val="28"/>
        </w:rPr>
        <w:t>spettatori.Il</w:t>
      </w:r>
      <w:proofErr w:type="spellEnd"/>
      <w:proofErr w:type="gramEnd"/>
      <w:r w:rsidR="00DE075A" w:rsidRPr="00711545">
        <w:rPr>
          <w:rFonts w:ascii="Georgia" w:hAnsi="Georgia" w:cstheme="majorHAnsi"/>
          <w:sz w:val="28"/>
          <w:szCs w:val="28"/>
        </w:rPr>
        <w:t xml:space="preserve"> cd delle musiche originali, ha venduto, negli anni, centinaia di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migliaia di copie in Italia e all’estero.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Si, decisamente numeri da capogiro per uno spettacolo musicale,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tutto orgogliosamente italiano.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E oggi, in occasione del quarantennale (1981-2021), la S</w:t>
      </w:r>
      <w:r w:rsidR="00EB788C" w:rsidRPr="00711545">
        <w:rPr>
          <w:rFonts w:ascii="Georgia" w:hAnsi="Georgia" w:cstheme="majorHAnsi"/>
          <w:sz w:val="28"/>
          <w:szCs w:val="28"/>
        </w:rPr>
        <w:t>oni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proofErr w:type="gramStart"/>
      <w:r w:rsidR="00DE075A" w:rsidRPr="00711545">
        <w:rPr>
          <w:rFonts w:ascii="Georgia" w:hAnsi="Georgia" w:cstheme="majorHAnsi"/>
          <w:sz w:val="28"/>
          <w:szCs w:val="28"/>
        </w:rPr>
        <w:t>P</w:t>
      </w:r>
      <w:r w:rsidR="00EB788C" w:rsidRPr="00711545">
        <w:rPr>
          <w:rFonts w:ascii="Georgia" w:hAnsi="Georgia" w:cstheme="majorHAnsi"/>
          <w:sz w:val="28"/>
          <w:szCs w:val="28"/>
        </w:rPr>
        <w:t>roduzioni</w:t>
      </w:r>
      <w:r w:rsidR="00DE075A" w:rsidRPr="00711545">
        <w:rPr>
          <w:rFonts w:ascii="Georgia" w:hAnsi="Georgia" w:cstheme="majorHAnsi"/>
          <w:sz w:val="28"/>
          <w:szCs w:val="28"/>
        </w:rPr>
        <w:t xml:space="preserve">  propone</w:t>
      </w:r>
      <w:proofErr w:type="gramEnd"/>
      <w:r w:rsidR="00DE075A" w:rsidRPr="00711545">
        <w:rPr>
          <w:rFonts w:ascii="Georgia" w:hAnsi="Georgia" w:cstheme="majorHAnsi"/>
          <w:sz w:val="28"/>
          <w:szCs w:val="28"/>
        </w:rPr>
        <w:t xml:space="preserve"> una nuova versione</w:t>
      </w:r>
      <w:r w:rsidR="00EB788C" w:rsidRPr="00711545">
        <w:rPr>
          <w:rFonts w:ascii="Georgia" w:hAnsi="Georgia" w:cstheme="majorHAnsi"/>
          <w:sz w:val="28"/>
          <w:szCs w:val="28"/>
        </w:rPr>
        <w:t xml:space="preserve"> di Forza Venite Gente</w:t>
      </w:r>
      <w:r w:rsidR="00DE075A" w:rsidRPr="00711545">
        <w:rPr>
          <w:rFonts w:ascii="Georgia" w:hAnsi="Georgia" w:cstheme="majorHAnsi"/>
          <w:sz w:val="28"/>
          <w:szCs w:val="28"/>
        </w:rPr>
        <w:t>. Fedele all’originale per trama e contenuti, per sviluppo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drammaturgico e partiture musicali, ma profondamente rinnovato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nella tecnologia e nella qualità dell’Allestimento.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Tanto da riportare la Commedia Musicale alle atmosfere di un vero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e proprio Musical di immagine nord-europea, rimanendo però</w:t>
      </w:r>
      <w:r w:rsidR="00EB788C" w:rsidRPr="00711545">
        <w:rPr>
          <w:rFonts w:ascii="Georgia" w:eastAsia="Arial Unicode MS" w:hAnsi="Georgia" w:cs="Calibri"/>
          <w:b/>
          <w:bCs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profondamente ancorata alla maestosità di una figura, quella di San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 xml:space="preserve">Francesco, che nel mondo, è icona della cultura apostolica </w:t>
      </w:r>
      <w:proofErr w:type="gramStart"/>
      <w:r w:rsidR="00DE075A" w:rsidRPr="00711545">
        <w:rPr>
          <w:rFonts w:ascii="Georgia" w:hAnsi="Georgia" w:cstheme="majorHAnsi"/>
          <w:sz w:val="28"/>
          <w:szCs w:val="28"/>
        </w:rPr>
        <w:t>ed</w:t>
      </w:r>
      <w:proofErr w:type="gramEnd"/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della spiritualità cattolica.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La trama, incentrata sulla figura del Patrono d’Italia, racconta i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valori e le emozioni della quotidianità, ma dedica interessanti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momenti e intense riflessioni sul rapporto tra padri e figli, spesso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contaminato da aspettative diverse e da valori distanti, che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alimentano sofferenti dicotomie, nella ricerca disperata di un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reciproco amore. In questo particolare caso, un Commerciante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grezzo e banalmente materialista non può comprendere le mete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superiori e trascendenti del Figlio. E, per molti versi, è anche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umanamente comprensibile: San Francesco è considerato una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figura rivoluzionaria nella Chiesa Cristiana: Papa Pio XII, lo definirà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il “il più italiano dei santi e più santo degli italiani”… una statura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troppo alta, forse, per una personalità modesta come quella di suo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padre Pietro Bernardone.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Lo spettacolo offre quindi due diversi piani di lettura: da una parte la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 </w:t>
      </w:r>
      <w:r w:rsidR="00DE075A" w:rsidRPr="00711545">
        <w:rPr>
          <w:rFonts w:ascii="Georgia" w:hAnsi="Georgia" w:cstheme="majorHAnsi"/>
          <w:sz w:val="28"/>
          <w:szCs w:val="28"/>
        </w:rPr>
        <w:t>rappresentazione di una verità documentata, la descrizione di un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contesto all’interno del quale si muove la figura di San Francesco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d’Assisi, dall’altra, il rapporto fra padri e figli, che non ha bisogno di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riferimenti storici, perché fa parte della storia dell’umanità, di tutte le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generazioni e di tutte le epoche.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20, fra Attori, Cantanti e Ballerini, ci accompagneranno in questo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viaggio musicale, che racconta una delle figure più importanti della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proofErr w:type="spellStart"/>
      <w:r w:rsidR="00DE075A" w:rsidRPr="00711545">
        <w:rPr>
          <w:rFonts w:ascii="Georgia" w:hAnsi="Georgia" w:cstheme="majorHAnsi"/>
          <w:sz w:val="28"/>
          <w:szCs w:val="28"/>
        </w:rPr>
        <w:t>Cristianità.Un</w:t>
      </w:r>
      <w:proofErr w:type="spellEnd"/>
      <w:r w:rsidR="00DE075A" w:rsidRPr="00711545">
        <w:rPr>
          <w:rFonts w:ascii="Georgia" w:hAnsi="Georgia" w:cstheme="majorHAnsi"/>
          <w:sz w:val="28"/>
          <w:szCs w:val="28"/>
        </w:rPr>
        <w:t xml:space="preserve"> viaggio per alcuni aspetti mistico e spirituale, per altri, di</w:t>
      </w:r>
      <w:r w:rsidR="00904087" w:rsidRPr="00711545">
        <w:rPr>
          <w:rFonts w:ascii="Georgia" w:hAnsi="Georgia" w:cstheme="majorHAnsi"/>
          <w:sz w:val="28"/>
          <w:szCs w:val="28"/>
        </w:rPr>
        <w:t xml:space="preserve"> </w:t>
      </w:r>
      <w:r w:rsidR="00DE075A" w:rsidRPr="00711545">
        <w:rPr>
          <w:rFonts w:ascii="Georgia" w:hAnsi="Georgia" w:cstheme="majorHAnsi"/>
          <w:sz w:val="28"/>
          <w:szCs w:val="28"/>
        </w:rPr>
        <w:t>elegante intrattenimento e di travolgente simpatia.</w:t>
      </w:r>
    </w:p>
    <w:p w14:paraId="286CB4CC" w14:textId="77777777" w:rsidR="00FD28B1" w:rsidRPr="00711545" w:rsidRDefault="00FD28B1" w:rsidP="00904087">
      <w:pPr>
        <w:jc w:val="both"/>
        <w:rPr>
          <w:rFonts w:ascii="Georgia" w:hAnsi="Georgia" w:cstheme="majorHAnsi"/>
          <w:sz w:val="28"/>
          <w:szCs w:val="28"/>
        </w:rPr>
      </w:pPr>
    </w:p>
    <w:p w14:paraId="550E450C" w14:textId="77777777" w:rsidR="001761C7" w:rsidRPr="00711545" w:rsidRDefault="001761C7" w:rsidP="001761C7">
      <w:pPr>
        <w:autoSpaceDN w:val="0"/>
        <w:rPr>
          <w:rFonts w:ascii="Georgia" w:hAnsi="Georgia" w:cstheme="majorHAnsi"/>
          <w:b/>
          <w:sz w:val="28"/>
          <w:szCs w:val="28"/>
        </w:rPr>
      </w:pPr>
      <w:r w:rsidRPr="00711545">
        <w:rPr>
          <w:rFonts w:ascii="Georgia" w:hAnsi="Georgia" w:cstheme="majorHAnsi"/>
          <w:b/>
          <w:sz w:val="28"/>
          <w:szCs w:val="28"/>
        </w:rPr>
        <w:t>Ufficio stampa: Maurizio Quattrini 338 8485333 maurizioquattrini@yahoo.it</w:t>
      </w:r>
    </w:p>
    <w:p w14:paraId="4412414E" w14:textId="3FA2CB3E" w:rsidR="00AB220E" w:rsidRPr="00711545" w:rsidRDefault="00AB220E" w:rsidP="00FD28B1">
      <w:pPr>
        <w:autoSpaceDN w:val="0"/>
        <w:rPr>
          <w:rFonts w:ascii="Georgia" w:hAnsi="Georgia" w:cstheme="majorHAnsi"/>
          <w:b/>
          <w:sz w:val="28"/>
          <w:szCs w:val="28"/>
        </w:rPr>
      </w:pPr>
    </w:p>
    <w:sectPr w:rsidR="00AB220E" w:rsidRPr="00711545" w:rsidSect="006A2AAD">
      <w:type w:val="continuous"/>
      <w:pgSz w:w="11900" w:h="16840" w:code="9"/>
      <w:pgMar w:top="284" w:right="1134" w:bottom="426" w:left="1134" w:header="1134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D30E4" w14:textId="77777777" w:rsidR="00561D06" w:rsidRDefault="00561D06" w:rsidP="00800845">
      <w:r>
        <w:separator/>
      </w:r>
    </w:p>
  </w:endnote>
  <w:endnote w:type="continuationSeparator" w:id="0">
    <w:p w14:paraId="21238B73" w14:textId="77777777" w:rsidR="00561D06" w:rsidRDefault="00561D06" w:rsidP="0080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03E7" w14:textId="77777777" w:rsidR="00561D06" w:rsidRDefault="00561D06" w:rsidP="00800845">
      <w:r>
        <w:separator/>
      </w:r>
    </w:p>
  </w:footnote>
  <w:footnote w:type="continuationSeparator" w:id="0">
    <w:p w14:paraId="3564116E" w14:textId="77777777" w:rsidR="00561D06" w:rsidRDefault="00561D06" w:rsidP="0080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0D18"/>
    <w:multiLevelType w:val="hybridMultilevel"/>
    <w:tmpl w:val="23AAAA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D4"/>
    <w:multiLevelType w:val="hybridMultilevel"/>
    <w:tmpl w:val="F04E72B8"/>
    <w:lvl w:ilvl="0" w:tplc="30361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740"/>
    <w:multiLevelType w:val="hybridMultilevel"/>
    <w:tmpl w:val="96BC4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1C7B"/>
    <w:multiLevelType w:val="hybridMultilevel"/>
    <w:tmpl w:val="A33A6F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71DF9"/>
    <w:multiLevelType w:val="hybridMultilevel"/>
    <w:tmpl w:val="29ECC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57E3C"/>
    <w:multiLevelType w:val="hybridMultilevel"/>
    <w:tmpl w:val="2C065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A6976"/>
    <w:multiLevelType w:val="hybridMultilevel"/>
    <w:tmpl w:val="D6B0A9E6"/>
    <w:lvl w:ilvl="0" w:tplc="6F6AC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349322">
    <w:abstractNumId w:val="4"/>
  </w:num>
  <w:num w:numId="2" w16cid:durableId="1303343853">
    <w:abstractNumId w:val="6"/>
  </w:num>
  <w:num w:numId="3" w16cid:durableId="946497952">
    <w:abstractNumId w:val="1"/>
  </w:num>
  <w:num w:numId="4" w16cid:durableId="703406835">
    <w:abstractNumId w:val="0"/>
  </w:num>
  <w:num w:numId="5" w16cid:durableId="1055812310">
    <w:abstractNumId w:val="3"/>
  </w:num>
  <w:num w:numId="6" w16cid:durableId="1814911777">
    <w:abstractNumId w:val="2"/>
  </w:num>
  <w:num w:numId="7" w16cid:durableId="470951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EF"/>
    <w:rsid w:val="00001760"/>
    <w:rsid w:val="00002FA0"/>
    <w:rsid w:val="00005544"/>
    <w:rsid w:val="00010D48"/>
    <w:rsid w:val="00012393"/>
    <w:rsid w:val="0001250B"/>
    <w:rsid w:val="00013DD7"/>
    <w:rsid w:val="00013E0A"/>
    <w:rsid w:val="00014A0D"/>
    <w:rsid w:val="00020892"/>
    <w:rsid w:val="00023826"/>
    <w:rsid w:val="000251C5"/>
    <w:rsid w:val="00025D10"/>
    <w:rsid w:val="00032334"/>
    <w:rsid w:val="000342D7"/>
    <w:rsid w:val="00041FE2"/>
    <w:rsid w:val="000435EC"/>
    <w:rsid w:val="00047040"/>
    <w:rsid w:val="0005099F"/>
    <w:rsid w:val="0005280E"/>
    <w:rsid w:val="00053EB1"/>
    <w:rsid w:val="0005575E"/>
    <w:rsid w:val="00061186"/>
    <w:rsid w:val="0006302C"/>
    <w:rsid w:val="000636A8"/>
    <w:rsid w:val="0008382B"/>
    <w:rsid w:val="00085BF8"/>
    <w:rsid w:val="000876CD"/>
    <w:rsid w:val="00087C1B"/>
    <w:rsid w:val="000934AA"/>
    <w:rsid w:val="000954D6"/>
    <w:rsid w:val="000954DC"/>
    <w:rsid w:val="000966F5"/>
    <w:rsid w:val="00097E50"/>
    <w:rsid w:val="000A112A"/>
    <w:rsid w:val="000A1240"/>
    <w:rsid w:val="000A1FD6"/>
    <w:rsid w:val="000A3D4C"/>
    <w:rsid w:val="000A52FC"/>
    <w:rsid w:val="000B6DA1"/>
    <w:rsid w:val="000C00DE"/>
    <w:rsid w:val="000C115D"/>
    <w:rsid w:val="000D07FD"/>
    <w:rsid w:val="000D2879"/>
    <w:rsid w:val="000D7130"/>
    <w:rsid w:val="000E0E4A"/>
    <w:rsid w:val="000E23D3"/>
    <w:rsid w:val="000E2785"/>
    <w:rsid w:val="000E5A88"/>
    <w:rsid w:val="000E6881"/>
    <w:rsid w:val="000F3562"/>
    <w:rsid w:val="000F3C05"/>
    <w:rsid w:val="000F3E35"/>
    <w:rsid w:val="000F683E"/>
    <w:rsid w:val="00100229"/>
    <w:rsid w:val="00101CAF"/>
    <w:rsid w:val="00114BD4"/>
    <w:rsid w:val="00117D94"/>
    <w:rsid w:val="001205C1"/>
    <w:rsid w:val="00120C46"/>
    <w:rsid w:val="00121FC5"/>
    <w:rsid w:val="0012642E"/>
    <w:rsid w:val="00127CB0"/>
    <w:rsid w:val="00131104"/>
    <w:rsid w:val="00135995"/>
    <w:rsid w:val="0013681A"/>
    <w:rsid w:val="00137332"/>
    <w:rsid w:val="00137E63"/>
    <w:rsid w:val="00146169"/>
    <w:rsid w:val="00147877"/>
    <w:rsid w:val="00153379"/>
    <w:rsid w:val="001574DC"/>
    <w:rsid w:val="001630BD"/>
    <w:rsid w:val="001655DB"/>
    <w:rsid w:val="00167889"/>
    <w:rsid w:val="00172CEC"/>
    <w:rsid w:val="0017532C"/>
    <w:rsid w:val="001757DE"/>
    <w:rsid w:val="001761C7"/>
    <w:rsid w:val="00176F59"/>
    <w:rsid w:val="00177A41"/>
    <w:rsid w:val="00181D5B"/>
    <w:rsid w:val="0018289E"/>
    <w:rsid w:val="0018352B"/>
    <w:rsid w:val="001841FC"/>
    <w:rsid w:val="00184D1E"/>
    <w:rsid w:val="001861B6"/>
    <w:rsid w:val="0019573F"/>
    <w:rsid w:val="001958DC"/>
    <w:rsid w:val="0019643B"/>
    <w:rsid w:val="001A1845"/>
    <w:rsid w:val="001A5357"/>
    <w:rsid w:val="001A7AC2"/>
    <w:rsid w:val="001B18F8"/>
    <w:rsid w:val="001B1AEA"/>
    <w:rsid w:val="001C30DB"/>
    <w:rsid w:val="001C5537"/>
    <w:rsid w:val="001D5BC7"/>
    <w:rsid w:val="001D5C9A"/>
    <w:rsid w:val="001D5FC6"/>
    <w:rsid w:val="001D6C7D"/>
    <w:rsid w:val="001F1AD1"/>
    <w:rsid w:val="001F1C03"/>
    <w:rsid w:val="001F6729"/>
    <w:rsid w:val="00200E2B"/>
    <w:rsid w:val="002015C4"/>
    <w:rsid w:val="00203AB7"/>
    <w:rsid w:val="0020782C"/>
    <w:rsid w:val="0021007E"/>
    <w:rsid w:val="00215484"/>
    <w:rsid w:val="0021732A"/>
    <w:rsid w:val="0022078A"/>
    <w:rsid w:val="00225909"/>
    <w:rsid w:val="00226227"/>
    <w:rsid w:val="002311CD"/>
    <w:rsid w:val="002336D5"/>
    <w:rsid w:val="00236095"/>
    <w:rsid w:val="00236E9E"/>
    <w:rsid w:val="00241CC9"/>
    <w:rsid w:val="00241D8D"/>
    <w:rsid w:val="00243147"/>
    <w:rsid w:val="00244717"/>
    <w:rsid w:val="00244CF9"/>
    <w:rsid w:val="00245473"/>
    <w:rsid w:val="00246A90"/>
    <w:rsid w:val="00251ED6"/>
    <w:rsid w:val="00253059"/>
    <w:rsid w:val="00254F91"/>
    <w:rsid w:val="00260CE8"/>
    <w:rsid w:val="00266772"/>
    <w:rsid w:val="00266A75"/>
    <w:rsid w:val="002804B0"/>
    <w:rsid w:val="0028311C"/>
    <w:rsid w:val="00284C86"/>
    <w:rsid w:val="0028720D"/>
    <w:rsid w:val="00295DE6"/>
    <w:rsid w:val="002978A4"/>
    <w:rsid w:val="002A4C10"/>
    <w:rsid w:val="002A58F7"/>
    <w:rsid w:val="002B04F3"/>
    <w:rsid w:val="002B205E"/>
    <w:rsid w:val="002B313C"/>
    <w:rsid w:val="002B3E9C"/>
    <w:rsid w:val="002C1D1F"/>
    <w:rsid w:val="002C372C"/>
    <w:rsid w:val="002C37CB"/>
    <w:rsid w:val="002C653C"/>
    <w:rsid w:val="002D15E4"/>
    <w:rsid w:val="002D3817"/>
    <w:rsid w:val="002D5307"/>
    <w:rsid w:val="002E0051"/>
    <w:rsid w:val="002E0D06"/>
    <w:rsid w:val="002E2FE4"/>
    <w:rsid w:val="002E3ED1"/>
    <w:rsid w:val="002E4F30"/>
    <w:rsid w:val="002F3A66"/>
    <w:rsid w:val="002F777A"/>
    <w:rsid w:val="0030039B"/>
    <w:rsid w:val="00306DBB"/>
    <w:rsid w:val="00307A70"/>
    <w:rsid w:val="00310AEE"/>
    <w:rsid w:val="00312A87"/>
    <w:rsid w:val="00312FCE"/>
    <w:rsid w:val="00315702"/>
    <w:rsid w:val="00317C44"/>
    <w:rsid w:val="003226AC"/>
    <w:rsid w:val="0032672E"/>
    <w:rsid w:val="00327BAD"/>
    <w:rsid w:val="00330FCF"/>
    <w:rsid w:val="00332BE5"/>
    <w:rsid w:val="00335DC7"/>
    <w:rsid w:val="00337347"/>
    <w:rsid w:val="00337ACB"/>
    <w:rsid w:val="00341282"/>
    <w:rsid w:val="00344DA6"/>
    <w:rsid w:val="003472BB"/>
    <w:rsid w:val="00354A81"/>
    <w:rsid w:val="003577DA"/>
    <w:rsid w:val="003600AB"/>
    <w:rsid w:val="00362493"/>
    <w:rsid w:val="00364FE2"/>
    <w:rsid w:val="0037142B"/>
    <w:rsid w:val="0037149E"/>
    <w:rsid w:val="0037607A"/>
    <w:rsid w:val="003765D9"/>
    <w:rsid w:val="00382D71"/>
    <w:rsid w:val="003831D0"/>
    <w:rsid w:val="00384A73"/>
    <w:rsid w:val="00387387"/>
    <w:rsid w:val="003929C5"/>
    <w:rsid w:val="003934DE"/>
    <w:rsid w:val="003971C1"/>
    <w:rsid w:val="003A007D"/>
    <w:rsid w:val="003A0464"/>
    <w:rsid w:val="003A047C"/>
    <w:rsid w:val="003A3A41"/>
    <w:rsid w:val="003A5201"/>
    <w:rsid w:val="003A56B9"/>
    <w:rsid w:val="003A6972"/>
    <w:rsid w:val="003B2D3A"/>
    <w:rsid w:val="003B4DAF"/>
    <w:rsid w:val="003B5FC8"/>
    <w:rsid w:val="003C148C"/>
    <w:rsid w:val="003C4399"/>
    <w:rsid w:val="003C5068"/>
    <w:rsid w:val="003C7506"/>
    <w:rsid w:val="003D0D60"/>
    <w:rsid w:val="003E3A74"/>
    <w:rsid w:val="003E7E9B"/>
    <w:rsid w:val="003F3FA7"/>
    <w:rsid w:val="003F4423"/>
    <w:rsid w:val="003F533D"/>
    <w:rsid w:val="003F6D3C"/>
    <w:rsid w:val="003F7DE5"/>
    <w:rsid w:val="00404FB5"/>
    <w:rsid w:val="00406F9A"/>
    <w:rsid w:val="004078E6"/>
    <w:rsid w:val="00410DAB"/>
    <w:rsid w:val="004149BC"/>
    <w:rsid w:val="00415B73"/>
    <w:rsid w:val="004221EE"/>
    <w:rsid w:val="0042288C"/>
    <w:rsid w:val="00425E0B"/>
    <w:rsid w:val="0042669A"/>
    <w:rsid w:val="004301D4"/>
    <w:rsid w:val="00430CBE"/>
    <w:rsid w:val="0043607A"/>
    <w:rsid w:val="00437F47"/>
    <w:rsid w:val="00442F2C"/>
    <w:rsid w:val="004439CF"/>
    <w:rsid w:val="0045460E"/>
    <w:rsid w:val="00454753"/>
    <w:rsid w:val="00454CEE"/>
    <w:rsid w:val="00460575"/>
    <w:rsid w:val="00461D5E"/>
    <w:rsid w:val="004620A7"/>
    <w:rsid w:val="00462142"/>
    <w:rsid w:val="0046459A"/>
    <w:rsid w:val="004657D0"/>
    <w:rsid w:val="00466D00"/>
    <w:rsid w:val="00467C5A"/>
    <w:rsid w:val="0047497A"/>
    <w:rsid w:val="004802BF"/>
    <w:rsid w:val="00482A76"/>
    <w:rsid w:val="00483CA5"/>
    <w:rsid w:val="00484741"/>
    <w:rsid w:val="0048677A"/>
    <w:rsid w:val="004A1083"/>
    <w:rsid w:val="004A32C0"/>
    <w:rsid w:val="004A3F0E"/>
    <w:rsid w:val="004A537D"/>
    <w:rsid w:val="004A592A"/>
    <w:rsid w:val="004A6E14"/>
    <w:rsid w:val="004B037D"/>
    <w:rsid w:val="004B4129"/>
    <w:rsid w:val="004B47BC"/>
    <w:rsid w:val="004C0C52"/>
    <w:rsid w:val="004C1840"/>
    <w:rsid w:val="004C22B1"/>
    <w:rsid w:val="004C3A7D"/>
    <w:rsid w:val="004C7C5F"/>
    <w:rsid w:val="004E0455"/>
    <w:rsid w:val="004E3D77"/>
    <w:rsid w:val="004E4DE3"/>
    <w:rsid w:val="004E6812"/>
    <w:rsid w:val="004E6CD1"/>
    <w:rsid w:val="004F23B3"/>
    <w:rsid w:val="004F39E0"/>
    <w:rsid w:val="004F469B"/>
    <w:rsid w:val="00501913"/>
    <w:rsid w:val="005033CF"/>
    <w:rsid w:val="005043F4"/>
    <w:rsid w:val="00512891"/>
    <w:rsid w:val="00512EBF"/>
    <w:rsid w:val="00515114"/>
    <w:rsid w:val="00516808"/>
    <w:rsid w:val="00517CCB"/>
    <w:rsid w:val="005209EB"/>
    <w:rsid w:val="005239F5"/>
    <w:rsid w:val="00524197"/>
    <w:rsid w:val="00527A07"/>
    <w:rsid w:val="00541632"/>
    <w:rsid w:val="00542AA3"/>
    <w:rsid w:val="00543095"/>
    <w:rsid w:val="00544954"/>
    <w:rsid w:val="005535BC"/>
    <w:rsid w:val="00557C4F"/>
    <w:rsid w:val="00561127"/>
    <w:rsid w:val="00561D06"/>
    <w:rsid w:val="00565675"/>
    <w:rsid w:val="00566D54"/>
    <w:rsid w:val="00571DC7"/>
    <w:rsid w:val="00573522"/>
    <w:rsid w:val="0057383F"/>
    <w:rsid w:val="00574A66"/>
    <w:rsid w:val="00577943"/>
    <w:rsid w:val="0058018F"/>
    <w:rsid w:val="00583F67"/>
    <w:rsid w:val="0059370E"/>
    <w:rsid w:val="00594BBC"/>
    <w:rsid w:val="005A10F6"/>
    <w:rsid w:val="005B3BBD"/>
    <w:rsid w:val="005B44C0"/>
    <w:rsid w:val="005B7175"/>
    <w:rsid w:val="005C15B7"/>
    <w:rsid w:val="005C30E4"/>
    <w:rsid w:val="005C48A2"/>
    <w:rsid w:val="005C539D"/>
    <w:rsid w:val="005D6C01"/>
    <w:rsid w:val="005E144F"/>
    <w:rsid w:val="005E411A"/>
    <w:rsid w:val="005E7E80"/>
    <w:rsid w:val="005F04BF"/>
    <w:rsid w:val="005F41CD"/>
    <w:rsid w:val="005F4B09"/>
    <w:rsid w:val="005F58C9"/>
    <w:rsid w:val="005F60CA"/>
    <w:rsid w:val="00600812"/>
    <w:rsid w:val="0060591B"/>
    <w:rsid w:val="00614B91"/>
    <w:rsid w:val="00615D14"/>
    <w:rsid w:val="00623E16"/>
    <w:rsid w:val="0062433C"/>
    <w:rsid w:val="00625E5E"/>
    <w:rsid w:val="00627002"/>
    <w:rsid w:val="0063006D"/>
    <w:rsid w:val="00632D8F"/>
    <w:rsid w:val="00633983"/>
    <w:rsid w:val="006413AE"/>
    <w:rsid w:val="00642775"/>
    <w:rsid w:val="0064466A"/>
    <w:rsid w:val="0064634E"/>
    <w:rsid w:val="0065072D"/>
    <w:rsid w:val="0065155E"/>
    <w:rsid w:val="00651622"/>
    <w:rsid w:val="00661123"/>
    <w:rsid w:val="00663A44"/>
    <w:rsid w:val="00664E56"/>
    <w:rsid w:val="0066554F"/>
    <w:rsid w:val="00666031"/>
    <w:rsid w:val="0067443C"/>
    <w:rsid w:val="006762A0"/>
    <w:rsid w:val="00676EF7"/>
    <w:rsid w:val="0068208A"/>
    <w:rsid w:val="00690258"/>
    <w:rsid w:val="00693379"/>
    <w:rsid w:val="00695A8A"/>
    <w:rsid w:val="006A03AF"/>
    <w:rsid w:val="006A2AAD"/>
    <w:rsid w:val="006A55EE"/>
    <w:rsid w:val="006A66ED"/>
    <w:rsid w:val="006B01CE"/>
    <w:rsid w:val="006B0825"/>
    <w:rsid w:val="006B4BA5"/>
    <w:rsid w:val="006B5F54"/>
    <w:rsid w:val="006B66AB"/>
    <w:rsid w:val="006B7EB0"/>
    <w:rsid w:val="006C02D6"/>
    <w:rsid w:val="006C0F03"/>
    <w:rsid w:val="006C1F0B"/>
    <w:rsid w:val="006C460B"/>
    <w:rsid w:val="006C5F11"/>
    <w:rsid w:val="006C7059"/>
    <w:rsid w:val="006C70AB"/>
    <w:rsid w:val="006D11AA"/>
    <w:rsid w:val="006D4778"/>
    <w:rsid w:val="006D53DC"/>
    <w:rsid w:val="006D68F9"/>
    <w:rsid w:val="006E28CD"/>
    <w:rsid w:val="006E2EE1"/>
    <w:rsid w:val="006E3B4B"/>
    <w:rsid w:val="006E6BB4"/>
    <w:rsid w:val="006F1D98"/>
    <w:rsid w:val="006F26EF"/>
    <w:rsid w:val="006F2B8D"/>
    <w:rsid w:val="006F660B"/>
    <w:rsid w:val="006F787D"/>
    <w:rsid w:val="00701AA3"/>
    <w:rsid w:val="007050B8"/>
    <w:rsid w:val="0070614E"/>
    <w:rsid w:val="00706C61"/>
    <w:rsid w:val="0070701B"/>
    <w:rsid w:val="007108C2"/>
    <w:rsid w:val="00710E11"/>
    <w:rsid w:val="00711545"/>
    <w:rsid w:val="00714E0E"/>
    <w:rsid w:val="00715147"/>
    <w:rsid w:val="0072186A"/>
    <w:rsid w:val="00725B00"/>
    <w:rsid w:val="007308ED"/>
    <w:rsid w:val="007347E6"/>
    <w:rsid w:val="0073782E"/>
    <w:rsid w:val="00737B16"/>
    <w:rsid w:val="00744C45"/>
    <w:rsid w:val="0074506A"/>
    <w:rsid w:val="007452CD"/>
    <w:rsid w:val="007477DB"/>
    <w:rsid w:val="00752C0F"/>
    <w:rsid w:val="0075437C"/>
    <w:rsid w:val="00755F40"/>
    <w:rsid w:val="00756F1A"/>
    <w:rsid w:val="007609F4"/>
    <w:rsid w:val="00764378"/>
    <w:rsid w:val="007647A8"/>
    <w:rsid w:val="00764CE3"/>
    <w:rsid w:val="00764DC3"/>
    <w:rsid w:val="007652B2"/>
    <w:rsid w:val="007742C7"/>
    <w:rsid w:val="00775A86"/>
    <w:rsid w:val="00781E1E"/>
    <w:rsid w:val="00783CD6"/>
    <w:rsid w:val="00783E23"/>
    <w:rsid w:val="0078423A"/>
    <w:rsid w:val="00790189"/>
    <w:rsid w:val="00790793"/>
    <w:rsid w:val="00792027"/>
    <w:rsid w:val="00794848"/>
    <w:rsid w:val="007959C8"/>
    <w:rsid w:val="007A026C"/>
    <w:rsid w:val="007A67E2"/>
    <w:rsid w:val="007B2A0A"/>
    <w:rsid w:val="007B4AEE"/>
    <w:rsid w:val="007B53C5"/>
    <w:rsid w:val="007B58B1"/>
    <w:rsid w:val="007B6C9C"/>
    <w:rsid w:val="007C167B"/>
    <w:rsid w:val="007C65D8"/>
    <w:rsid w:val="007C675E"/>
    <w:rsid w:val="007D5523"/>
    <w:rsid w:val="007D5E12"/>
    <w:rsid w:val="007E22AC"/>
    <w:rsid w:val="007F04B9"/>
    <w:rsid w:val="007F434A"/>
    <w:rsid w:val="007F4E0F"/>
    <w:rsid w:val="007F651C"/>
    <w:rsid w:val="00800845"/>
    <w:rsid w:val="008040ED"/>
    <w:rsid w:val="00807988"/>
    <w:rsid w:val="00807F9D"/>
    <w:rsid w:val="00812D3F"/>
    <w:rsid w:val="008158CD"/>
    <w:rsid w:val="00815932"/>
    <w:rsid w:val="008172B0"/>
    <w:rsid w:val="00820AB0"/>
    <w:rsid w:val="00820B99"/>
    <w:rsid w:val="00821DC3"/>
    <w:rsid w:val="00823DDE"/>
    <w:rsid w:val="00824426"/>
    <w:rsid w:val="00825341"/>
    <w:rsid w:val="0082762C"/>
    <w:rsid w:val="00831F6D"/>
    <w:rsid w:val="00837C95"/>
    <w:rsid w:val="00840F71"/>
    <w:rsid w:val="00844B8D"/>
    <w:rsid w:val="00845AD1"/>
    <w:rsid w:val="00846501"/>
    <w:rsid w:val="00847EF1"/>
    <w:rsid w:val="00850EA1"/>
    <w:rsid w:val="0085327F"/>
    <w:rsid w:val="00855122"/>
    <w:rsid w:val="00855B9D"/>
    <w:rsid w:val="008604A7"/>
    <w:rsid w:val="00860D2E"/>
    <w:rsid w:val="00874CD6"/>
    <w:rsid w:val="00880AA0"/>
    <w:rsid w:val="00880E9A"/>
    <w:rsid w:val="008815F9"/>
    <w:rsid w:val="0088340B"/>
    <w:rsid w:val="00884416"/>
    <w:rsid w:val="008852BD"/>
    <w:rsid w:val="00887324"/>
    <w:rsid w:val="0088755D"/>
    <w:rsid w:val="00887A52"/>
    <w:rsid w:val="00890CC8"/>
    <w:rsid w:val="00891F73"/>
    <w:rsid w:val="00893492"/>
    <w:rsid w:val="00896FCD"/>
    <w:rsid w:val="008A3040"/>
    <w:rsid w:val="008A4601"/>
    <w:rsid w:val="008A5052"/>
    <w:rsid w:val="008A6018"/>
    <w:rsid w:val="008B2EB0"/>
    <w:rsid w:val="008B5266"/>
    <w:rsid w:val="008B5959"/>
    <w:rsid w:val="008B5C99"/>
    <w:rsid w:val="008B7EDC"/>
    <w:rsid w:val="008C0190"/>
    <w:rsid w:val="008C29E4"/>
    <w:rsid w:val="008C4381"/>
    <w:rsid w:val="008C5BDD"/>
    <w:rsid w:val="008C6327"/>
    <w:rsid w:val="008D16EE"/>
    <w:rsid w:val="008D2223"/>
    <w:rsid w:val="008D2F41"/>
    <w:rsid w:val="008D3E9F"/>
    <w:rsid w:val="008D4471"/>
    <w:rsid w:val="008D5D0F"/>
    <w:rsid w:val="008E4885"/>
    <w:rsid w:val="008E57F2"/>
    <w:rsid w:val="008F171B"/>
    <w:rsid w:val="008F34C6"/>
    <w:rsid w:val="008F5FC1"/>
    <w:rsid w:val="008F7B2B"/>
    <w:rsid w:val="00904087"/>
    <w:rsid w:val="00911F46"/>
    <w:rsid w:val="00915484"/>
    <w:rsid w:val="00924B74"/>
    <w:rsid w:val="00927174"/>
    <w:rsid w:val="0093055C"/>
    <w:rsid w:val="0093194A"/>
    <w:rsid w:val="0093519C"/>
    <w:rsid w:val="009353DC"/>
    <w:rsid w:val="00936FE3"/>
    <w:rsid w:val="00940779"/>
    <w:rsid w:val="00941240"/>
    <w:rsid w:val="0094292C"/>
    <w:rsid w:val="00944E81"/>
    <w:rsid w:val="00951F10"/>
    <w:rsid w:val="00952225"/>
    <w:rsid w:val="0095311A"/>
    <w:rsid w:val="00961FCA"/>
    <w:rsid w:val="0096574D"/>
    <w:rsid w:val="009706D9"/>
    <w:rsid w:val="00970CC2"/>
    <w:rsid w:val="00971BC4"/>
    <w:rsid w:val="00974C9F"/>
    <w:rsid w:val="0098012E"/>
    <w:rsid w:val="009809BD"/>
    <w:rsid w:val="00983AB7"/>
    <w:rsid w:val="0099107A"/>
    <w:rsid w:val="009920DB"/>
    <w:rsid w:val="009A1A37"/>
    <w:rsid w:val="009A3148"/>
    <w:rsid w:val="009B2DA5"/>
    <w:rsid w:val="009B38DF"/>
    <w:rsid w:val="009B4BB8"/>
    <w:rsid w:val="009B5043"/>
    <w:rsid w:val="009C197C"/>
    <w:rsid w:val="009C2D09"/>
    <w:rsid w:val="009C3ED3"/>
    <w:rsid w:val="009C5194"/>
    <w:rsid w:val="009C6856"/>
    <w:rsid w:val="009C72C7"/>
    <w:rsid w:val="009D1551"/>
    <w:rsid w:val="009D32D1"/>
    <w:rsid w:val="009D3C8F"/>
    <w:rsid w:val="009D5EF4"/>
    <w:rsid w:val="009D65F2"/>
    <w:rsid w:val="009D7B54"/>
    <w:rsid w:val="009E0738"/>
    <w:rsid w:val="009E172E"/>
    <w:rsid w:val="009E2308"/>
    <w:rsid w:val="009E5D0D"/>
    <w:rsid w:val="009F5CF1"/>
    <w:rsid w:val="009F6547"/>
    <w:rsid w:val="009F7325"/>
    <w:rsid w:val="009F7999"/>
    <w:rsid w:val="009F7C01"/>
    <w:rsid w:val="00A0169E"/>
    <w:rsid w:val="00A057F4"/>
    <w:rsid w:val="00A066DC"/>
    <w:rsid w:val="00A06A7E"/>
    <w:rsid w:val="00A10E83"/>
    <w:rsid w:val="00A10FA3"/>
    <w:rsid w:val="00A11C5D"/>
    <w:rsid w:val="00A12AA5"/>
    <w:rsid w:val="00A12C88"/>
    <w:rsid w:val="00A12F52"/>
    <w:rsid w:val="00A16E12"/>
    <w:rsid w:val="00A179A2"/>
    <w:rsid w:val="00A22505"/>
    <w:rsid w:val="00A225FF"/>
    <w:rsid w:val="00A22CC2"/>
    <w:rsid w:val="00A275FE"/>
    <w:rsid w:val="00A27611"/>
    <w:rsid w:val="00A31067"/>
    <w:rsid w:val="00A3347E"/>
    <w:rsid w:val="00A41E80"/>
    <w:rsid w:val="00A4434B"/>
    <w:rsid w:val="00A54658"/>
    <w:rsid w:val="00A55AD2"/>
    <w:rsid w:val="00A56D61"/>
    <w:rsid w:val="00A5745D"/>
    <w:rsid w:val="00A57D41"/>
    <w:rsid w:val="00A609D0"/>
    <w:rsid w:val="00A64367"/>
    <w:rsid w:val="00A65212"/>
    <w:rsid w:val="00A66809"/>
    <w:rsid w:val="00A66F3C"/>
    <w:rsid w:val="00A71D0D"/>
    <w:rsid w:val="00A72245"/>
    <w:rsid w:val="00A72AD8"/>
    <w:rsid w:val="00A73F0D"/>
    <w:rsid w:val="00A76905"/>
    <w:rsid w:val="00A82064"/>
    <w:rsid w:val="00A84901"/>
    <w:rsid w:val="00A84A9B"/>
    <w:rsid w:val="00A92C68"/>
    <w:rsid w:val="00A9368E"/>
    <w:rsid w:val="00A94B72"/>
    <w:rsid w:val="00AA0C13"/>
    <w:rsid w:val="00AA415B"/>
    <w:rsid w:val="00AA5120"/>
    <w:rsid w:val="00AA7920"/>
    <w:rsid w:val="00AB0362"/>
    <w:rsid w:val="00AB220E"/>
    <w:rsid w:val="00AB242F"/>
    <w:rsid w:val="00AB3EF8"/>
    <w:rsid w:val="00AB4455"/>
    <w:rsid w:val="00AB6A90"/>
    <w:rsid w:val="00AC0B6D"/>
    <w:rsid w:val="00AC25ED"/>
    <w:rsid w:val="00AD4E4A"/>
    <w:rsid w:val="00AD5694"/>
    <w:rsid w:val="00AD72D1"/>
    <w:rsid w:val="00AE5EC5"/>
    <w:rsid w:val="00AE689F"/>
    <w:rsid w:val="00AF16EF"/>
    <w:rsid w:val="00AF3208"/>
    <w:rsid w:val="00AF4689"/>
    <w:rsid w:val="00AF72D1"/>
    <w:rsid w:val="00AF783B"/>
    <w:rsid w:val="00AF78B1"/>
    <w:rsid w:val="00B01D27"/>
    <w:rsid w:val="00B03082"/>
    <w:rsid w:val="00B04C25"/>
    <w:rsid w:val="00B04E51"/>
    <w:rsid w:val="00B06B17"/>
    <w:rsid w:val="00B0708E"/>
    <w:rsid w:val="00B10F7C"/>
    <w:rsid w:val="00B23E81"/>
    <w:rsid w:val="00B24B2F"/>
    <w:rsid w:val="00B2505B"/>
    <w:rsid w:val="00B26B45"/>
    <w:rsid w:val="00B31AC0"/>
    <w:rsid w:val="00B32BB6"/>
    <w:rsid w:val="00B33409"/>
    <w:rsid w:val="00B353E1"/>
    <w:rsid w:val="00B368B3"/>
    <w:rsid w:val="00B42BA3"/>
    <w:rsid w:val="00B43A3D"/>
    <w:rsid w:val="00B458AE"/>
    <w:rsid w:val="00B50C1E"/>
    <w:rsid w:val="00B53797"/>
    <w:rsid w:val="00B6153E"/>
    <w:rsid w:val="00B70ADE"/>
    <w:rsid w:val="00B733B6"/>
    <w:rsid w:val="00B7471B"/>
    <w:rsid w:val="00B77A25"/>
    <w:rsid w:val="00B81015"/>
    <w:rsid w:val="00B810E2"/>
    <w:rsid w:val="00B825D9"/>
    <w:rsid w:val="00B827DD"/>
    <w:rsid w:val="00B872E2"/>
    <w:rsid w:val="00B87630"/>
    <w:rsid w:val="00B907A3"/>
    <w:rsid w:val="00B94BB5"/>
    <w:rsid w:val="00B94C3E"/>
    <w:rsid w:val="00BA4A17"/>
    <w:rsid w:val="00BC0F13"/>
    <w:rsid w:val="00BC5357"/>
    <w:rsid w:val="00BC6B79"/>
    <w:rsid w:val="00BC75D4"/>
    <w:rsid w:val="00BD3634"/>
    <w:rsid w:val="00BD483D"/>
    <w:rsid w:val="00BE2A71"/>
    <w:rsid w:val="00BE5638"/>
    <w:rsid w:val="00BE71AF"/>
    <w:rsid w:val="00BE74A4"/>
    <w:rsid w:val="00BF34B0"/>
    <w:rsid w:val="00BF516F"/>
    <w:rsid w:val="00C06555"/>
    <w:rsid w:val="00C14C66"/>
    <w:rsid w:val="00C1576C"/>
    <w:rsid w:val="00C17CD3"/>
    <w:rsid w:val="00C23477"/>
    <w:rsid w:val="00C24399"/>
    <w:rsid w:val="00C2518D"/>
    <w:rsid w:val="00C26478"/>
    <w:rsid w:val="00C26A7E"/>
    <w:rsid w:val="00C32A06"/>
    <w:rsid w:val="00C4531A"/>
    <w:rsid w:val="00C45E60"/>
    <w:rsid w:val="00C47B96"/>
    <w:rsid w:val="00C504AF"/>
    <w:rsid w:val="00C52913"/>
    <w:rsid w:val="00C53424"/>
    <w:rsid w:val="00C54031"/>
    <w:rsid w:val="00C54DDB"/>
    <w:rsid w:val="00C55CFF"/>
    <w:rsid w:val="00C569D1"/>
    <w:rsid w:val="00C573DB"/>
    <w:rsid w:val="00C639C7"/>
    <w:rsid w:val="00C63DF7"/>
    <w:rsid w:val="00C66863"/>
    <w:rsid w:val="00C67FFC"/>
    <w:rsid w:val="00C7051B"/>
    <w:rsid w:val="00C70D1B"/>
    <w:rsid w:val="00C756FA"/>
    <w:rsid w:val="00C75AA1"/>
    <w:rsid w:val="00C75E59"/>
    <w:rsid w:val="00C77696"/>
    <w:rsid w:val="00C8796F"/>
    <w:rsid w:val="00C92FEE"/>
    <w:rsid w:val="00C9386E"/>
    <w:rsid w:val="00C97948"/>
    <w:rsid w:val="00C97EBD"/>
    <w:rsid w:val="00CA0CFE"/>
    <w:rsid w:val="00CA12E5"/>
    <w:rsid w:val="00CA13DE"/>
    <w:rsid w:val="00CA761D"/>
    <w:rsid w:val="00CB7A4C"/>
    <w:rsid w:val="00CC244B"/>
    <w:rsid w:val="00CD11BE"/>
    <w:rsid w:val="00CD1A03"/>
    <w:rsid w:val="00CD3E34"/>
    <w:rsid w:val="00CD5BD0"/>
    <w:rsid w:val="00CE1C5D"/>
    <w:rsid w:val="00CE3147"/>
    <w:rsid w:val="00CE5885"/>
    <w:rsid w:val="00CE692E"/>
    <w:rsid w:val="00CF3AAF"/>
    <w:rsid w:val="00CF5ECD"/>
    <w:rsid w:val="00D06C5D"/>
    <w:rsid w:val="00D102DB"/>
    <w:rsid w:val="00D1294A"/>
    <w:rsid w:val="00D139C9"/>
    <w:rsid w:val="00D13B6E"/>
    <w:rsid w:val="00D1566D"/>
    <w:rsid w:val="00D16D9B"/>
    <w:rsid w:val="00D16F51"/>
    <w:rsid w:val="00D1776A"/>
    <w:rsid w:val="00D17C66"/>
    <w:rsid w:val="00D35269"/>
    <w:rsid w:val="00D429F4"/>
    <w:rsid w:val="00D42CF2"/>
    <w:rsid w:val="00D46267"/>
    <w:rsid w:val="00D53535"/>
    <w:rsid w:val="00D542E0"/>
    <w:rsid w:val="00D563EF"/>
    <w:rsid w:val="00D61250"/>
    <w:rsid w:val="00D636B0"/>
    <w:rsid w:val="00D660EB"/>
    <w:rsid w:val="00D666F1"/>
    <w:rsid w:val="00D67ABF"/>
    <w:rsid w:val="00D84ED4"/>
    <w:rsid w:val="00D8733B"/>
    <w:rsid w:val="00D91DEF"/>
    <w:rsid w:val="00D94AAB"/>
    <w:rsid w:val="00DA1A5D"/>
    <w:rsid w:val="00DA6026"/>
    <w:rsid w:val="00DA6A59"/>
    <w:rsid w:val="00DB0BC1"/>
    <w:rsid w:val="00DB2E90"/>
    <w:rsid w:val="00DB6E8E"/>
    <w:rsid w:val="00DB6FE0"/>
    <w:rsid w:val="00DC2586"/>
    <w:rsid w:val="00DC484F"/>
    <w:rsid w:val="00DC4BAF"/>
    <w:rsid w:val="00DC60C2"/>
    <w:rsid w:val="00DD1903"/>
    <w:rsid w:val="00DD5884"/>
    <w:rsid w:val="00DE075A"/>
    <w:rsid w:val="00DF17F1"/>
    <w:rsid w:val="00DF1D7B"/>
    <w:rsid w:val="00DF3970"/>
    <w:rsid w:val="00DF42B9"/>
    <w:rsid w:val="00DF618A"/>
    <w:rsid w:val="00DF7F6B"/>
    <w:rsid w:val="00E01CE9"/>
    <w:rsid w:val="00E02AC4"/>
    <w:rsid w:val="00E04B57"/>
    <w:rsid w:val="00E04EF3"/>
    <w:rsid w:val="00E17A37"/>
    <w:rsid w:val="00E23F29"/>
    <w:rsid w:val="00E279A8"/>
    <w:rsid w:val="00E37073"/>
    <w:rsid w:val="00E41A9F"/>
    <w:rsid w:val="00E4527D"/>
    <w:rsid w:val="00E50123"/>
    <w:rsid w:val="00E527D0"/>
    <w:rsid w:val="00E527D1"/>
    <w:rsid w:val="00E545A7"/>
    <w:rsid w:val="00E56CFF"/>
    <w:rsid w:val="00E62232"/>
    <w:rsid w:val="00E628A8"/>
    <w:rsid w:val="00E6309F"/>
    <w:rsid w:val="00E65D35"/>
    <w:rsid w:val="00E66818"/>
    <w:rsid w:val="00E672D5"/>
    <w:rsid w:val="00E70E68"/>
    <w:rsid w:val="00E739BC"/>
    <w:rsid w:val="00E74619"/>
    <w:rsid w:val="00E75D53"/>
    <w:rsid w:val="00E768B6"/>
    <w:rsid w:val="00E7771D"/>
    <w:rsid w:val="00E87545"/>
    <w:rsid w:val="00E92218"/>
    <w:rsid w:val="00E94B6C"/>
    <w:rsid w:val="00E972EC"/>
    <w:rsid w:val="00EA14C8"/>
    <w:rsid w:val="00EA186B"/>
    <w:rsid w:val="00EA321C"/>
    <w:rsid w:val="00EB07B5"/>
    <w:rsid w:val="00EB436E"/>
    <w:rsid w:val="00EB5848"/>
    <w:rsid w:val="00EB610E"/>
    <w:rsid w:val="00EB788C"/>
    <w:rsid w:val="00EB7B09"/>
    <w:rsid w:val="00EB7D48"/>
    <w:rsid w:val="00EC1F50"/>
    <w:rsid w:val="00EC2164"/>
    <w:rsid w:val="00EC2C9E"/>
    <w:rsid w:val="00EC3902"/>
    <w:rsid w:val="00ED00F4"/>
    <w:rsid w:val="00ED0B9B"/>
    <w:rsid w:val="00ED11F8"/>
    <w:rsid w:val="00ED187E"/>
    <w:rsid w:val="00ED7A61"/>
    <w:rsid w:val="00EE03AB"/>
    <w:rsid w:val="00EE07D1"/>
    <w:rsid w:val="00EE3528"/>
    <w:rsid w:val="00EE46F5"/>
    <w:rsid w:val="00EE59EB"/>
    <w:rsid w:val="00EF3B72"/>
    <w:rsid w:val="00EF4188"/>
    <w:rsid w:val="00EF6646"/>
    <w:rsid w:val="00F02045"/>
    <w:rsid w:val="00F05BBD"/>
    <w:rsid w:val="00F076B2"/>
    <w:rsid w:val="00F07D18"/>
    <w:rsid w:val="00F23B59"/>
    <w:rsid w:val="00F24E8B"/>
    <w:rsid w:val="00F261F5"/>
    <w:rsid w:val="00F26921"/>
    <w:rsid w:val="00F308EA"/>
    <w:rsid w:val="00F43E4B"/>
    <w:rsid w:val="00F45DCE"/>
    <w:rsid w:val="00F5002F"/>
    <w:rsid w:val="00F50960"/>
    <w:rsid w:val="00F62723"/>
    <w:rsid w:val="00F63701"/>
    <w:rsid w:val="00F65995"/>
    <w:rsid w:val="00F67D14"/>
    <w:rsid w:val="00F7192A"/>
    <w:rsid w:val="00F739F8"/>
    <w:rsid w:val="00F75396"/>
    <w:rsid w:val="00F85A47"/>
    <w:rsid w:val="00F8731F"/>
    <w:rsid w:val="00F87482"/>
    <w:rsid w:val="00F874BA"/>
    <w:rsid w:val="00F90F3E"/>
    <w:rsid w:val="00F93555"/>
    <w:rsid w:val="00F97EAC"/>
    <w:rsid w:val="00FA4AC2"/>
    <w:rsid w:val="00FA4F4B"/>
    <w:rsid w:val="00FA7633"/>
    <w:rsid w:val="00FB46C4"/>
    <w:rsid w:val="00FB7149"/>
    <w:rsid w:val="00FB7998"/>
    <w:rsid w:val="00FC1436"/>
    <w:rsid w:val="00FC79CA"/>
    <w:rsid w:val="00FD057C"/>
    <w:rsid w:val="00FD28B1"/>
    <w:rsid w:val="00FE49BD"/>
    <w:rsid w:val="00FE78CF"/>
    <w:rsid w:val="00FE7B2D"/>
    <w:rsid w:val="00FE7CAB"/>
    <w:rsid w:val="00FF0AE3"/>
    <w:rsid w:val="00FF23E3"/>
    <w:rsid w:val="00FF58BA"/>
    <w:rsid w:val="00FF5C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D2C51"/>
  <w15:docId w15:val="{57C1F4BB-AEB0-9044-86EB-A9F52821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A86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7E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311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1311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1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1EE"/>
    <w:rPr>
      <w:rFonts w:ascii="Lucida Grande" w:eastAsia="Times New Roman" w:hAnsi="Lucida Grande" w:cs="Lucida Grande"/>
      <w:sz w:val="18"/>
      <w:szCs w:val="18"/>
      <w:lang w:eastAsia="it-IT"/>
    </w:rPr>
  </w:style>
  <w:style w:type="character" w:styleId="Collegamentoipertestuale">
    <w:name w:val="Hyperlink"/>
    <w:unhideWhenUsed/>
    <w:rsid w:val="00F261F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4A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0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845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0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845"/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uiPriority w:val="1"/>
    <w:qFormat/>
    <w:rsid w:val="00C45E60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920D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1DC3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3C439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84A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4A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4A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4A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4A9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110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110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131104"/>
    <w:rPr>
      <w:b/>
      <w:bCs/>
    </w:rPr>
  </w:style>
  <w:style w:type="character" w:styleId="Enfasicorsivo">
    <w:name w:val="Emphasis"/>
    <w:basedOn w:val="Carpredefinitoparagrafo"/>
    <w:uiPriority w:val="20"/>
    <w:qFormat/>
    <w:rsid w:val="0013110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7ED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7E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apple-converted-space">
    <w:name w:val="apple-converted-space"/>
    <w:basedOn w:val="Carpredefinitoparagrafo"/>
    <w:rsid w:val="00737B16"/>
  </w:style>
  <w:style w:type="character" w:styleId="Menzionenonrisolta">
    <w:name w:val="Unresolved Mention"/>
    <w:basedOn w:val="Carpredefinitoparagrafo"/>
    <w:uiPriority w:val="99"/>
    <w:semiHidden/>
    <w:unhideWhenUsed/>
    <w:rsid w:val="003C5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27CF-5DCF-4E12-9F28-2606450B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++++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+++ ++++</dc:creator>
  <cp:lastModifiedBy>Maurizio Quattrini</cp:lastModifiedBy>
  <cp:revision>2</cp:revision>
  <cp:lastPrinted>2020-01-08T11:07:00Z</cp:lastPrinted>
  <dcterms:created xsi:type="dcterms:W3CDTF">2025-03-27T09:54:00Z</dcterms:created>
  <dcterms:modified xsi:type="dcterms:W3CDTF">2025-03-27T09:54:00Z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